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bookmarkStart w:id="0" w:name="_GoBack"/>
      <w:bookmarkEnd w:id="0"/>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HIAS M</w:t>
                            </w:r>
                            <w:r w:rsidR="00976791">
                              <w:rPr>
                                <w:b w:val="0"/>
                                <w:sz w:val="24"/>
                                <w:szCs w:val="24"/>
                              </w:rPr>
                              <w:t xml:space="preserve">FL </w:t>
                            </w:r>
                            <w:r>
                              <w:rPr>
                                <w:b w:val="0"/>
                                <w:sz w:val="24"/>
                                <w:szCs w:val="24"/>
                              </w:rPr>
                              <w:t>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HIAS M</w:t>
                      </w:r>
                      <w:r w:rsidR="00976791">
                        <w:rPr>
                          <w:b w:val="0"/>
                          <w:sz w:val="24"/>
                          <w:szCs w:val="24"/>
                        </w:rPr>
                        <w:t xml:space="preserve">FL </w:t>
                      </w:r>
                      <w:r>
                        <w:rPr>
                          <w:b w:val="0"/>
                          <w:sz w:val="24"/>
                          <w:szCs w:val="24"/>
                        </w:rPr>
                        <w:t>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CD40CD" w:rsidRDefault="009075BB" w:rsidP="00534C3B">
                            <w:pPr>
                              <w:pStyle w:val="Heading3"/>
                              <w:spacing w:after="0" w:line="240" w:lineRule="auto"/>
                            </w:pPr>
                            <w:r>
                              <w:t>M</w:t>
                            </w:r>
                            <w:r w:rsidR="00976791">
                              <w:t>FL</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9075BB" w:rsidRPr="00CD40CD" w:rsidRDefault="009075BB" w:rsidP="00534C3B">
                      <w:pPr>
                        <w:pStyle w:val="Heading3"/>
                        <w:spacing w:after="0" w:line="240" w:lineRule="auto"/>
                      </w:pPr>
                      <w:r>
                        <w:t>M</w:t>
                      </w:r>
                      <w:r w:rsidR="00976791">
                        <w:t>FL</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9075BB" w:rsidRPr="00534C3B" w:rsidRDefault="009075B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9075BB" w:rsidRPr="00534C3B" w:rsidRDefault="009075B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976791" w:rsidRPr="00976791" w:rsidRDefault="00976791" w:rsidP="00976791">
      <w:pPr>
        <w:pStyle w:val="Heading1"/>
        <w:spacing w:before="0"/>
        <w:rPr>
          <w:color w:val="auto"/>
          <w:sz w:val="24"/>
          <w:szCs w:val="24"/>
        </w:rPr>
      </w:pPr>
      <w:r w:rsidRPr="00976791">
        <w:rPr>
          <w:color w:val="auto"/>
          <w:sz w:val="24"/>
          <w:szCs w:val="24"/>
        </w:rPr>
        <w:lastRenderedPageBreak/>
        <w:t>Subject: Modern Foreign Languages</w:t>
      </w:r>
    </w:p>
    <w:p w:rsidR="00976791" w:rsidRPr="000A1F43" w:rsidRDefault="00976791" w:rsidP="00976791">
      <w:pPr>
        <w:pStyle w:val="Heading6"/>
        <w:overflowPunct w:val="0"/>
        <w:autoSpaceDE w:val="0"/>
        <w:autoSpaceDN w:val="0"/>
        <w:adjustRightInd w:val="0"/>
        <w:spacing w:after="60"/>
        <w:textAlignment w:val="baseline"/>
      </w:pPr>
      <w:r w:rsidRPr="000A1F43">
        <w:t>Year 7</w:t>
      </w:r>
    </w:p>
    <w:tbl>
      <w:tblPr>
        <w:tblStyle w:val="TableGrid"/>
        <w:tblW w:w="15451" w:type="dxa"/>
        <w:tblInd w:w="-601" w:type="dxa"/>
        <w:tblLook w:val="04A0" w:firstRow="1" w:lastRow="0" w:firstColumn="1" w:lastColumn="0" w:noHBand="0" w:noVBand="1"/>
      </w:tblPr>
      <w:tblGrid>
        <w:gridCol w:w="2693"/>
        <w:gridCol w:w="2694"/>
        <w:gridCol w:w="4820"/>
        <w:gridCol w:w="5244"/>
      </w:tblGrid>
      <w:tr w:rsidR="00976791" w:rsidRPr="000A1F43" w:rsidTr="00976791">
        <w:tc>
          <w:tcPr>
            <w:tcW w:w="2693" w:type="dxa"/>
          </w:tcPr>
          <w:p w:rsidR="00976791" w:rsidRPr="000A1F43" w:rsidRDefault="00976791" w:rsidP="003A3CE3">
            <w:pPr>
              <w:jc w:val="center"/>
              <w:rPr>
                <w:rFonts w:cs="Arial"/>
                <w:b/>
                <w:szCs w:val="24"/>
              </w:rPr>
            </w:pPr>
            <w:r w:rsidRPr="000A1F43">
              <w:rPr>
                <w:rFonts w:cs="Arial"/>
                <w:b/>
                <w:szCs w:val="24"/>
              </w:rPr>
              <w:t>Column A</w:t>
            </w:r>
          </w:p>
        </w:tc>
        <w:tc>
          <w:tcPr>
            <w:tcW w:w="2694" w:type="dxa"/>
          </w:tcPr>
          <w:p w:rsidR="00976791" w:rsidRPr="000A1F43" w:rsidRDefault="00976791" w:rsidP="003A3CE3">
            <w:pPr>
              <w:jc w:val="center"/>
              <w:rPr>
                <w:rFonts w:cs="Arial"/>
                <w:b/>
                <w:szCs w:val="24"/>
              </w:rPr>
            </w:pPr>
            <w:r w:rsidRPr="000A1F43">
              <w:rPr>
                <w:rFonts w:cs="Arial"/>
                <w:b/>
                <w:szCs w:val="24"/>
              </w:rPr>
              <w:t>Column B</w:t>
            </w:r>
          </w:p>
        </w:tc>
        <w:tc>
          <w:tcPr>
            <w:tcW w:w="4820" w:type="dxa"/>
          </w:tcPr>
          <w:p w:rsidR="00976791" w:rsidRPr="000A1F43" w:rsidRDefault="00976791" w:rsidP="003A3CE3">
            <w:pPr>
              <w:jc w:val="center"/>
              <w:rPr>
                <w:rFonts w:cs="Arial"/>
                <w:b/>
                <w:szCs w:val="24"/>
              </w:rPr>
            </w:pPr>
            <w:r w:rsidRPr="000A1F43">
              <w:rPr>
                <w:rFonts w:cs="Arial"/>
                <w:b/>
                <w:szCs w:val="24"/>
              </w:rPr>
              <w:t>Column C</w:t>
            </w:r>
          </w:p>
        </w:tc>
        <w:tc>
          <w:tcPr>
            <w:tcW w:w="5244" w:type="dxa"/>
          </w:tcPr>
          <w:p w:rsidR="00976791" w:rsidRPr="000A1F43" w:rsidRDefault="00976791" w:rsidP="003A3CE3">
            <w:pPr>
              <w:jc w:val="center"/>
              <w:rPr>
                <w:rFonts w:cs="Arial"/>
                <w:b/>
                <w:szCs w:val="24"/>
              </w:rPr>
            </w:pPr>
            <w:r w:rsidRPr="000A1F43">
              <w:rPr>
                <w:rFonts w:cs="Arial"/>
                <w:b/>
                <w:szCs w:val="24"/>
              </w:rPr>
              <w:t>Column D</w:t>
            </w:r>
          </w:p>
        </w:tc>
      </w:tr>
      <w:tr w:rsidR="00976791" w:rsidRPr="000A1F43" w:rsidTr="00976791">
        <w:tc>
          <w:tcPr>
            <w:tcW w:w="2693" w:type="dxa"/>
          </w:tcPr>
          <w:p w:rsidR="00976791" w:rsidRPr="000A1F43" w:rsidRDefault="00976791" w:rsidP="003A3CE3">
            <w:pPr>
              <w:rPr>
                <w:rFonts w:cs="Arial"/>
                <w:b/>
                <w:szCs w:val="24"/>
              </w:rPr>
            </w:pPr>
            <w:r w:rsidRPr="000A1F43">
              <w:rPr>
                <w:rFonts w:cs="Arial"/>
                <w:b/>
                <w:szCs w:val="24"/>
              </w:rPr>
              <w:t>Subject</w:t>
            </w:r>
          </w:p>
        </w:tc>
        <w:tc>
          <w:tcPr>
            <w:tcW w:w="2694" w:type="dxa"/>
          </w:tcPr>
          <w:p w:rsidR="00976791" w:rsidRPr="000A1F43" w:rsidRDefault="00976791" w:rsidP="003A3CE3">
            <w:pPr>
              <w:rPr>
                <w:rFonts w:cs="Arial"/>
                <w:b/>
                <w:szCs w:val="24"/>
              </w:rPr>
            </w:pPr>
            <w:r w:rsidRPr="000A1F43">
              <w:rPr>
                <w:rFonts w:cs="Arial"/>
                <w:b/>
                <w:szCs w:val="24"/>
              </w:rPr>
              <w:t>Unique domain code</w:t>
            </w:r>
          </w:p>
        </w:tc>
        <w:tc>
          <w:tcPr>
            <w:tcW w:w="4820" w:type="dxa"/>
          </w:tcPr>
          <w:p w:rsidR="00976791" w:rsidRPr="00976791" w:rsidRDefault="00976791" w:rsidP="003A3CE3">
            <w:pPr>
              <w:rPr>
                <w:rFonts w:cs="Arial"/>
                <w:b/>
                <w:szCs w:val="24"/>
              </w:rPr>
            </w:pPr>
            <w:r w:rsidRPr="000A1F43">
              <w:rPr>
                <w:rFonts w:cs="Arial"/>
                <w:b/>
                <w:szCs w:val="24"/>
              </w:rPr>
              <w:t>Domain “bricks”</w:t>
            </w:r>
          </w:p>
        </w:tc>
        <w:tc>
          <w:tcPr>
            <w:tcW w:w="5244" w:type="dxa"/>
          </w:tcPr>
          <w:p w:rsidR="00976791" w:rsidRPr="00976791" w:rsidRDefault="00976791" w:rsidP="003A3CE3">
            <w:pPr>
              <w:rPr>
                <w:rFonts w:cs="Arial"/>
                <w:b/>
                <w:szCs w:val="24"/>
              </w:rPr>
            </w:pPr>
            <w:r w:rsidRPr="000A1F43">
              <w:rPr>
                <w:rFonts w:cs="Arial"/>
                <w:b/>
                <w:szCs w:val="24"/>
              </w:rPr>
              <w:t>Statements</w:t>
            </w:r>
          </w:p>
        </w:tc>
      </w:tr>
      <w:tr w:rsidR="00976791" w:rsidRPr="000A1F43" w:rsidTr="00976791">
        <w:tc>
          <w:tcPr>
            <w:tcW w:w="2693" w:type="dxa"/>
          </w:tcPr>
          <w:p w:rsidR="00976791" w:rsidRPr="000A1F43" w:rsidRDefault="00976791" w:rsidP="003A3CE3">
            <w:pPr>
              <w:rPr>
                <w:rFonts w:cs="Arial"/>
                <w:b/>
                <w:szCs w:val="24"/>
              </w:rPr>
            </w:pPr>
            <w:r w:rsidRPr="000A1F43">
              <w:rPr>
                <w:rFonts w:cs="Arial"/>
                <w:b/>
                <w:szCs w:val="24"/>
              </w:rPr>
              <w:t>MFL: Listening and responding</w:t>
            </w:r>
          </w:p>
        </w:tc>
        <w:tc>
          <w:tcPr>
            <w:tcW w:w="2694" w:type="dxa"/>
          </w:tcPr>
          <w:p w:rsidR="00976791" w:rsidRPr="000A1F43" w:rsidRDefault="00976791" w:rsidP="003A3CE3">
            <w:pPr>
              <w:rPr>
                <w:rFonts w:cs="Arial"/>
                <w:b/>
                <w:szCs w:val="24"/>
              </w:rPr>
            </w:pPr>
            <w:r w:rsidRPr="000A1F43">
              <w:rPr>
                <w:rFonts w:cs="Arial"/>
                <w:b/>
                <w:szCs w:val="24"/>
              </w:rPr>
              <w:t>MFL Y7 Listen</w:t>
            </w:r>
          </w:p>
        </w:tc>
        <w:tc>
          <w:tcPr>
            <w:tcW w:w="4820" w:type="dxa"/>
          </w:tcPr>
          <w:p w:rsidR="00976791" w:rsidRPr="000A1F43" w:rsidRDefault="00976791" w:rsidP="003A3CE3">
            <w:pPr>
              <w:rPr>
                <w:rFonts w:cs="Arial"/>
                <w:b/>
                <w:szCs w:val="24"/>
              </w:rPr>
            </w:pPr>
            <w:r w:rsidRPr="000A1F43">
              <w:rPr>
                <w:rFonts w:cs="Arial"/>
                <w:b/>
                <w:szCs w:val="24"/>
              </w:rPr>
              <w:t xml:space="preserve">L1 </w:t>
            </w:r>
            <w:r w:rsidRPr="000A1F43">
              <w:rPr>
                <w:rFonts w:cs="Arial"/>
                <w:szCs w:val="24"/>
              </w:rPr>
              <w:t>I</w:t>
            </w:r>
            <w:r w:rsidRPr="000A1F43">
              <w:rPr>
                <w:rFonts w:cs="Arial"/>
                <w:szCs w:val="24"/>
              </w:rPr>
              <w:t xml:space="preserve"> can actively listen to work out meaning.</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Listens attentively and resiliently to short passages of speech that include some unfamiliar language. Shows a clear ability to extract key meanings.</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L2</w:t>
            </w:r>
            <w:r w:rsidRPr="000A1F43">
              <w:rPr>
                <w:rFonts w:cs="Arial"/>
                <w:szCs w:val="24"/>
              </w:rPr>
              <w:t xml:space="preserve"> I</w:t>
            </w:r>
            <w:r w:rsidRPr="000A1F43">
              <w:rPr>
                <w:rFonts w:cs="Arial"/>
                <w:szCs w:val="24"/>
              </w:rPr>
              <w:t xml:space="preserve"> can identify main points, details and opinions.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All main points and most details identified from a short passage.</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L3</w:t>
            </w:r>
            <w:r w:rsidRPr="000A1F43">
              <w:rPr>
                <w:rFonts w:cs="Arial"/>
                <w:szCs w:val="24"/>
              </w:rPr>
              <w:t xml:space="preserve"> I</w:t>
            </w:r>
            <w:r w:rsidRPr="000A1F43">
              <w:rPr>
                <w:rFonts w:cs="Arial"/>
                <w:szCs w:val="24"/>
              </w:rPr>
              <w:t xml:space="preserve"> can recognise actions and events described in the past, present and future tense.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wide range of present tense verbs identified in combination with a variety of subject pronouns. There may also be some recognition of verb forms in a different tense.</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L4</w:t>
            </w:r>
            <w:r w:rsidRPr="000A1F43">
              <w:rPr>
                <w:rFonts w:cs="Arial"/>
                <w:szCs w:val="24"/>
              </w:rPr>
              <w:t xml:space="preserve"> I</w:t>
            </w:r>
            <w:r w:rsidRPr="000A1F43">
              <w:rPr>
                <w:rFonts w:cs="Arial"/>
                <w:szCs w:val="24"/>
              </w:rPr>
              <w:t xml:space="preserve"> can recognise a range of vocabulary across different topics.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wide knowledge of cross-topic vocabulary is demonstrated.</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L5 </w:t>
            </w:r>
            <w:r w:rsidRPr="000A1F43">
              <w:rPr>
                <w:rFonts w:cs="Arial"/>
                <w:szCs w:val="24"/>
              </w:rPr>
              <w:t>I</w:t>
            </w:r>
            <w:r w:rsidRPr="000A1F43">
              <w:rPr>
                <w:rFonts w:cs="Arial"/>
                <w:szCs w:val="24"/>
              </w:rPr>
              <w:t xml:space="preserve"> can understand language spoken at normal speed.</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Understanding of short passages of speech with little or no need for repetition.</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L6 </w:t>
            </w:r>
            <w:r w:rsidRPr="000A1F43">
              <w:rPr>
                <w:rFonts w:cs="Arial"/>
                <w:szCs w:val="24"/>
              </w:rPr>
              <w:t>I</w:t>
            </w:r>
            <w:r w:rsidRPr="000A1F43">
              <w:rPr>
                <w:rFonts w:cs="Arial"/>
                <w:szCs w:val="24"/>
              </w:rPr>
              <w:t xml:space="preserve"> can appreciate and respond to a variety of spoken material for different audiences.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Meaning and patterns explained from a range of authentic spoken material, including public announcements, interviews, songs.</w:t>
            </w:r>
          </w:p>
        </w:tc>
      </w:tr>
      <w:tr w:rsidR="00976791" w:rsidRPr="000A1F43" w:rsidTr="00976791">
        <w:tc>
          <w:tcPr>
            <w:tcW w:w="2693" w:type="dxa"/>
          </w:tcPr>
          <w:p w:rsidR="00976791" w:rsidRPr="000A1F43" w:rsidRDefault="00976791" w:rsidP="003A3CE3">
            <w:pPr>
              <w:rPr>
                <w:rFonts w:cs="Arial"/>
                <w:b/>
                <w:szCs w:val="24"/>
              </w:rPr>
            </w:pPr>
            <w:r w:rsidRPr="000A1F43">
              <w:rPr>
                <w:rFonts w:cs="Arial"/>
                <w:b/>
                <w:szCs w:val="24"/>
              </w:rPr>
              <w:t>MFL: Speaking</w:t>
            </w:r>
          </w:p>
        </w:tc>
        <w:tc>
          <w:tcPr>
            <w:tcW w:w="2694" w:type="dxa"/>
          </w:tcPr>
          <w:p w:rsidR="00976791" w:rsidRPr="000A1F43" w:rsidRDefault="00976791" w:rsidP="003A3CE3">
            <w:pPr>
              <w:rPr>
                <w:rFonts w:cs="Arial"/>
                <w:b/>
                <w:szCs w:val="24"/>
              </w:rPr>
            </w:pPr>
            <w:r w:rsidRPr="000A1F43">
              <w:rPr>
                <w:rFonts w:cs="Arial"/>
                <w:b/>
                <w:szCs w:val="24"/>
              </w:rPr>
              <w:t>MFL Y7 Speak</w:t>
            </w:r>
          </w:p>
        </w:tc>
        <w:tc>
          <w:tcPr>
            <w:tcW w:w="4820" w:type="dxa"/>
          </w:tcPr>
          <w:p w:rsidR="00976791" w:rsidRPr="000A1F43" w:rsidRDefault="00976791" w:rsidP="003A3CE3">
            <w:pPr>
              <w:rPr>
                <w:rFonts w:cs="Arial"/>
                <w:b/>
                <w:szCs w:val="24"/>
              </w:rPr>
            </w:pPr>
            <w:r w:rsidRPr="000A1F43">
              <w:rPr>
                <w:rFonts w:cs="Arial"/>
                <w:b/>
                <w:szCs w:val="24"/>
              </w:rPr>
              <w:t>S1</w:t>
            </w:r>
            <w:r w:rsidRPr="000A1F43">
              <w:rPr>
                <w:rFonts w:cs="Arial"/>
                <w:szCs w:val="24"/>
              </w:rPr>
              <w:t xml:space="preserve"> I</w:t>
            </w:r>
            <w:r w:rsidRPr="000A1F43">
              <w:rPr>
                <w:rFonts w:cs="Arial"/>
                <w:szCs w:val="24"/>
              </w:rPr>
              <w:t xml:space="preserve"> can pronounce words accurately and use intonation.</w:t>
            </w:r>
          </w:p>
        </w:tc>
        <w:tc>
          <w:tcPr>
            <w:tcW w:w="5244" w:type="dxa"/>
            <w:shd w:val="clear" w:color="auto" w:fill="D9D9D9" w:themeFill="background1" w:themeFillShade="D9"/>
          </w:tcPr>
          <w:p w:rsidR="00976791" w:rsidRDefault="00976791" w:rsidP="003A3CE3">
            <w:pPr>
              <w:rPr>
                <w:rFonts w:cs="Arial"/>
                <w:szCs w:val="24"/>
              </w:rPr>
            </w:pPr>
            <w:r w:rsidRPr="000A1F43">
              <w:rPr>
                <w:rFonts w:cs="Arial"/>
                <w:szCs w:val="24"/>
              </w:rPr>
              <w:t>Confident and accurate application of phonic patterns, including more difficult sounds and accents. Intonation supports the meaning of what is said.</w:t>
            </w:r>
          </w:p>
          <w:p w:rsidR="00976791" w:rsidRPr="000A1F43" w:rsidRDefault="00976791" w:rsidP="003A3CE3">
            <w:pPr>
              <w:rPr>
                <w:rFonts w:cs="Arial"/>
                <w:szCs w:val="24"/>
              </w:rPr>
            </w:pP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S2</w:t>
            </w:r>
            <w:r w:rsidRPr="000A1F43">
              <w:rPr>
                <w:rFonts w:cs="Arial"/>
                <w:szCs w:val="24"/>
              </w:rPr>
              <w:t xml:space="preserve"> I</w:t>
            </w:r>
            <w:r w:rsidRPr="000A1F43">
              <w:rPr>
                <w:rFonts w:cs="Arial"/>
                <w:szCs w:val="24"/>
              </w:rPr>
              <w:t xml:space="preserve"> can speak fluently and respond spontaneously.</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Ability to take part in a fluent and unscripted dialogue, coping with an element of unpredictability.</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 xml:space="preserve">S3 </w:t>
            </w:r>
            <w:r w:rsidRPr="000A1F43">
              <w:rPr>
                <w:rFonts w:cs="Arial"/>
                <w:szCs w:val="24"/>
              </w:rPr>
              <w:t>I</w:t>
            </w:r>
            <w:r w:rsidRPr="000A1F43">
              <w:rPr>
                <w:rFonts w:cs="Arial"/>
                <w:szCs w:val="24"/>
              </w:rPr>
              <w:t xml:space="preserve"> can talk about events in the past, present and future tense.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Activities described accurately in the present tense, using a variety of subject pronouns. Will be starting to use some verb forms in a different tense.</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S4</w:t>
            </w:r>
            <w:r w:rsidRPr="000A1F43">
              <w:rPr>
                <w:rFonts w:cs="Arial"/>
                <w:szCs w:val="24"/>
              </w:rPr>
              <w:t xml:space="preserve"> I</w:t>
            </w:r>
            <w:r w:rsidRPr="000A1F43">
              <w:rPr>
                <w:rFonts w:cs="Arial"/>
                <w:szCs w:val="24"/>
              </w:rPr>
              <w:t xml:space="preserve"> can use a range of vocabulary across different topics.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good range of cross-topic vocabulary is confidently used. For example, in response to a picture stimulus.</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S5</w:t>
            </w:r>
            <w:r w:rsidRPr="000A1F43">
              <w:rPr>
                <w:rFonts w:cs="Arial"/>
                <w:szCs w:val="24"/>
              </w:rPr>
              <w:t xml:space="preserve"> I</w:t>
            </w:r>
            <w:r w:rsidRPr="000A1F43">
              <w:rPr>
                <w:rFonts w:cs="Arial"/>
                <w:szCs w:val="24"/>
              </w:rPr>
              <w:t xml:space="preserve"> can develop what I say, including opinions and reasons.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developed response to a given stimulus, linking 3-4 statements, including an explained opinion.</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S6</w:t>
            </w:r>
            <w:r w:rsidRPr="000A1F43">
              <w:rPr>
                <w:rFonts w:cs="Arial"/>
                <w:szCs w:val="24"/>
              </w:rPr>
              <w:t xml:space="preserve"> I</w:t>
            </w:r>
            <w:r w:rsidRPr="000A1F43">
              <w:rPr>
                <w:rFonts w:cs="Arial"/>
                <w:szCs w:val="24"/>
              </w:rPr>
              <w:t xml:space="preserve"> can ask questions.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Ability to accurately formulate a range of questions in the present tense, using both formal and informal address.</w:t>
            </w:r>
          </w:p>
        </w:tc>
      </w:tr>
      <w:tr w:rsidR="00976791" w:rsidRPr="000A1F43" w:rsidTr="00976791">
        <w:tc>
          <w:tcPr>
            <w:tcW w:w="2693" w:type="dxa"/>
          </w:tcPr>
          <w:p w:rsidR="00976791" w:rsidRPr="000A1F43" w:rsidRDefault="00976791" w:rsidP="003A3CE3">
            <w:pPr>
              <w:rPr>
                <w:rFonts w:cs="Arial"/>
                <w:b/>
                <w:szCs w:val="24"/>
              </w:rPr>
            </w:pPr>
            <w:r w:rsidRPr="000A1F43">
              <w:rPr>
                <w:rFonts w:cs="Arial"/>
                <w:b/>
                <w:szCs w:val="24"/>
              </w:rPr>
              <w:t>MFL: Reading and responding</w:t>
            </w:r>
          </w:p>
        </w:tc>
        <w:tc>
          <w:tcPr>
            <w:tcW w:w="2694" w:type="dxa"/>
          </w:tcPr>
          <w:p w:rsidR="00976791" w:rsidRPr="000A1F43" w:rsidRDefault="00976791" w:rsidP="003A3CE3">
            <w:pPr>
              <w:rPr>
                <w:rFonts w:cs="Arial"/>
                <w:b/>
                <w:szCs w:val="24"/>
              </w:rPr>
            </w:pPr>
            <w:r w:rsidRPr="000A1F43">
              <w:rPr>
                <w:rFonts w:cs="Arial"/>
                <w:b/>
                <w:szCs w:val="24"/>
              </w:rPr>
              <w:t>MFL Y7 Read</w:t>
            </w:r>
          </w:p>
        </w:tc>
        <w:tc>
          <w:tcPr>
            <w:tcW w:w="4820" w:type="dxa"/>
          </w:tcPr>
          <w:p w:rsidR="00976791" w:rsidRPr="000A1F43" w:rsidRDefault="00976791" w:rsidP="003A3CE3">
            <w:pPr>
              <w:rPr>
                <w:rFonts w:cs="Arial"/>
                <w:b/>
                <w:szCs w:val="24"/>
              </w:rPr>
            </w:pPr>
            <w:r w:rsidRPr="000A1F43">
              <w:rPr>
                <w:rFonts w:cs="Arial"/>
                <w:b/>
                <w:szCs w:val="24"/>
              </w:rPr>
              <w:t>R1</w:t>
            </w:r>
            <w:r w:rsidRPr="000A1F43">
              <w:rPr>
                <w:rFonts w:cs="Arial"/>
                <w:szCs w:val="24"/>
              </w:rPr>
              <w:t xml:space="preserve"> I</w:t>
            </w:r>
            <w:r w:rsidRPr="000A1F43">
              <w:rPr>
                <w:rFonts w:cs="Arial"/>
                <w:szCs w:val="24"/>
              </w:rPr>
              <w:t xml:space="preserve"> can use knowledge of language to work out meaning.</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variety of strategies used to establish meaning of unfamiliar vocabulary, including: recognition of context, word fields, prefixes, suffixes, compound nouns.</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R2</w:t>
            </w:r>
            <w:r w:rsidRPr="000A1F43">
              <w:rPr>
                <w:rFonts w:cs="Arial"/>
                <w:szCs w:val="24"/>
              </w:rPr>
              <w:t xml:space="preserve"> I</w:t>
            </w:r>
            <w:r w:rsidRPr="000A1F43">
              <w:rPr>
                <w:rFonts w:cs="Arial"/>
                <w:szCs w:val="24"/>
              </w:rPr>
              <w:t xml:space="preserve"> can identify main points, details and opinions.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Detailed understanding of a text including some subordinate clauses. Responses may show minor error and/or omission.</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R3</w:t>
            </w:r>
            <w:r w:rsidRPr="000A1F43">
              <w:rPr>
                <w:rFonts w:cs="Arial"/>
                <w:szCs w:val="24"/>
              </w:rPr>
              <w:t xml:space="preserve"> I</w:t>
            </w:r>
            <w:r w:rsidRPr="000A1F43">
              <w:rPr>
                <w:rFonts w:cs="Arial"/>
                <w:szCs w:val="24"/>
              </w:rPr>
              <w:t xml:space="preserve"> can recognise actions and events described in the past, present and future tense.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wide range of present tense verbs identified in combination with a variety of subject pronouns. There may also be some recognition of verb forms in a different tense.</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R4</w:t>
            </w:r>
            <w:r w:rsidRPr="000A1F43">
              <w:rPr>
                <w:rFonts w:cs="Arial"/>
                <w:szCs w:val="24"/>
              </w:rPr>
              <w:t xml:space="preserve"> I</w:t>
            </w:r>
            <w:r w:rsidRPr="000A1F43">
              <w:rPr>
                <w:rFonts w:cs="Arial"/>
                <w:szCs w:val="24"/>
              </w:rPr>
              <w:t xml:space="preserve"> can recognise a range of vocabulary across different topics.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wide knowledge of cross-topic vocabulary is demonstrated.</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R5</w:t>
            </w:r>
            <w:r w:rsidRPr="000A1F43">
              <w:rPr>
                <w:rFonts w:cs="Arial"/>
                <w:szCs w:val="24"/>
              </w:rPr>
              <w:t xml:space="preserve"> I</w:t>
            </w:r>
            <w:r w:rsidRPr="000A1F43">
              <w:rPr>
                <w:rFonts w:cs="Arial"/>
                <w:szCs w:val="24"/>
              </w:rPr>
              <w:t xml:space="preserve"> can accurately translate into English.</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Message is translated without error or omission.</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R6 </w:t>
            </w:r>
            <w:r w:rsidRPr="000A1F43">
              <w:rPr>
                <w:rFonts w:cs="Arial"/>
                <w:szCs w:val="24"/>
              </w:rPr>
              <w:t>I</w:t>
            </w:r>
            <w:r w:rsidRPr="000A1F43">
              <w:rPr>
                <w:rFonts w:cs="Arial"/>
                <w:szCs w:val="24"/>
              </w:rPr>
              <w:t xml:space="preserve"> can understand written questions in the target language.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Questions in the target language effectively answered. Recognition of a range of question words and verb forms.</w:t>
            </w:r>
          </w:p>
        </w:tc>
      </w:tr>
      <w:tr w:rsidR="00976791" w:rsidRPr="000A1F43" w:rsidTr="00976791">
        <w:tc>
          <w:tcPr>
            <w:tcW w:w="2693" w:type="dxa"/>
          </w:tcPr>
          <w:p w:rsidR="00976791" w:rsidRPr="000A1F43" w:rsidRDefault="00976791" w:rsidP="003A3CE3">
            <w:pPr>
              <w:rPr>
                <w:rFonts w:cs="Arial"/>
                <w:b/>
                <w:szCs w:val="24"/>
              </w:rPr>
            </w:pPr>
            <w:r w:rsidRPr="000A1F43">
              <w:rPr>
                <w:rFonts w:cs="Arial"/>
                <w:b/>
                <w:szCs w:val="24"/>
              </w:rPr>
              <w:t>MFL: Writing</w:t>
            </w:r>
          </w:p>
        </w:tc>
        <w:tc>
          <w:tcPr>
            <w:tcW w:w="2694" w:type="dxa"/>
          </w:tcPr>
          <w:p w:rsidR="00976791" w:rsidRPr="000A1F43" w:rsidRDefault="00976791" w:rsidP="003A3CE3">
            <w:pPr>
              <w:rPr>
                <w:rFonts w:cs="Arial"/>
                <w:b/>
                <w:szCs w:val="24"/>
              </w:rPr>
            </w:pPr>
            <w:r w:rsidRPr="000A1F43">
              <w:rPr>
                <w:rFonts w:cs="Arial"/>
                <w:b/>
                <w:szCs w:val="24"/>
              </w:rPr>
              <w:t>MFL Y7 Write</w:t>
            </w:r>
          </w:p>
        </w:tc>
        <w:tc>
          <w:tcPr>
            <w:tcW w:w="4820" w:type="dxa"/>
          </w:tcPr>
          <w:p w:rsidR="00976791" w:rsidRPr="000A1F43" w:rsidRDefault="00976791" w:rsidP="003A3CE3">
            <w:pPr>
              <w:rPr>
                <w:rFonts w:cs="Arial"/>
                <w:b/>
                <w:szCs w:val="24"/>
              </w:rPr>
            </w:pPr>
            <w:r w:rsidRPr="000A1F43">
              <w:rPr>
                <w:rFonts w:cs="Arial"/>
                <w:b/>
                <w:szCs w:val="24"/>
              </w:rPr>
              <w:t>W1</w:t>
            </w:r>
            <w:r w:rsidRPr="000A1F43">
              <w:rPr>
                <w:rFonts w:cs="Arial"/>
                <w:szCs w:val="24"/>
              </w:rPr>
              <w:t xml:space="preserve"> I</w:t>
            </w:r>
            <w:r w:rsidRPr="000A1F43">
              <w:rPr>
                <w:rFonts w:cs="Arial"/>
                <w:szCs w:val="24"/>
              </w:rPr>
              <w:t xml:space="preserve"> can spell accurately and use punctuation.</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High frequency words spelt accurately. Phonic knowledge used to transcribe some new unseen words with increasing accuracy.</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W2 </w:t>
            </w:r>
            <w:r w:rsidRPr="000A1F43">
              <w:rPr>
                <w:rFonts w:cs="Arial"/>
                <w:szCs w:val="24"/>
              </w:rPr>
              <w:t>I</w:t>
            </w:r>
            <w:r w:rsidRPr="000A1F43">
              <w:rPr>
                <w:rFonts w:cs="Arial"/>
                <w:szCs w:val="24"/>
              </w:rPr>
              <w:t xml:space="preserve"> can extend sentences through conjunctions.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Clear ability to extend sentences through the use of common conjunctions, including the creation of some subordinate clauses.</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W3 </w:t>
            </w:r>
            <w:r w:rsidRPr="000A1F43">
              <w:rPr>
                <w:rFonts w:cs="Arial"/>
                <w:szCs w:val="24"/>
              </w:rPr>
              <w:t>I</w:t>
            </w:r>
            <w:r w:rsidRPr="000A1F43">
              <w:rPr>
                <w:rFonts w:cs="Arial"/>
                <w:szCs w:val="24"/>
              </w:rPr>
              <w:t xml:space="preserve"> can describe actions and events in the past, present and future.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Activities accurately described in the present tense, using a variety of subject pronouns. Will be starting to use some verb forms in a different tense.</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W4 </w:t>
            </w:r>
            <w:r w:rsidRPr="000A1F43">
              <w:rPr>
                <w:rFonts w:cs="Arial"/>
                <w:szCs w:val="24"/>
              </w:rPr>
              <w:t>I</w:t>
            </w:r>
            <w:r w:rsidRPr="000A1F43">
              <w:rPr>
                <w:rFonts w:cs="Arial"/>
                <w:szCs w:val="24"/>
              </w:rPr>
              <w:t xml:space="preserve"> can develop a piece of writing across different topics, including opinions and reasons.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clear ability to develop a piece of writing. Vocabulary will come from different topic areas. Accurate use of a variety of basic sentence structures. A variety of opinions are given and explained.</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W5 </w:t>
            </w:r>
            <w:r w:rsidRPr="000A1F43">
              <w:rPr>
                <w:rFonts w:cs="Arial"/>
                <w:szCs w:val="24"/>
              </w:rPr>
              <w:t>I</w:t>
            </w:r>
            <w:r w:rsidRPr="000A1F43">
              <w:rPr>
                <w:rFonts w:cs="Arial"/>
                <w:szCs w:val="24"/>
              </w:rPr>
              <w:t xml:space="preserve"> can accurately translate from English.</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Message is fully conveyed. There may be the odd minor grammatical error.</w:t>
            </w: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W6 </w:t>
            </w:r>
            <w:r w:rsidRPr="000A1F43">
              <w:rPr>
                <w:rFonts w:cs="Arial"/>
                <w:szCs w:val="24"/>
              </w:rPr>
              <w:t>I</w:t>
            </w:r>
            <w:r w:rsidRPr="000A1F43">
              <w:rPr>
                <w:rFonts w:cs="Arial"/>
                <w:szCs w:val="24"/>
              </w:rPr>
              <w:t xml:space="preserve"> can structure a piece of writing.</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The piece of writing has a clear structure. Short paragraphs are used to demarcate main ideas. Punctuation is appropriately used.</w:t>
            </w:r>
          </w:p>
        </w:tc>
      </w:tr>
      <w:tr w:rsidR="00976791" w:rsidRPr="000A1F43" w:rsidTr="00976791">
        <w:tc>
          <w:tcPr>
            <w:tcW w:w="2693" w:type="dxa"/>
          </w:tcPr>
          <w:p w:rsidR="00976791" w:rsidRPr="000A1F43" w:rsidRDefault="00976791" w:rsidP="003A3CE3">
            <w:pPr>
              <w:rPr>
                <w:rFonts w:cs="Arial"/>
                <w:b/>
                <w:szCs w:val="24"/>
              </w:rPr>
            </w:pPr>
            <w:r w:rsidRPr="000A1F43">
              <w:rPr>
                <w:rFonts w:cs="Arial"/>
                <w:b/>
                <w:szCs w:val="24"/>
              </w:rPr>
              <w:lastRenderedPageBreak/>
              <w:t>MFL: Being an effective learner</w:t>
            </w:r>
          </w:p>
        </w:tc>
        <w:tc>
          <w:tcPr>
            <w:tcW w:w="2694" w:type="dxa"/>
          </w:tcPr>
          <w:p w:rsidR="00976791" w:rsidRPr="000A1F43" w:rsidRDefault="00976791" w:rsidP="003A3CE3">
            <w:pPr>
              <w:rPr>
                <w:rFonts w:cs="Arial"/>
                <w:b/>
                <w:szCs w:val="24"/>
              </w:rPr>
            </w:pPr>
            <w:r w:rsidRPr="000A1F43">
              <w:rPr>
                <w:rFonts w:cs="Arial"/>
                <w:b/>
                <w:szCs w:val="24"/>
              </w:rPr>
              <w:t>MFL Y7 ELearn</w:t>
            </w:r>
          </w:p>
        </w:tc>
        <w:tc>
          <w:tcPr>
            <w:tcW w:w="4820" w:type="dxa"/>
          </w:tcPr>
          <w:p w:rsidR="00976791" w:rsidRPr="000A1F43" w:rsidRDefault="00976791" w:rsidP="003A3CE3">
            <w:pPr>
              <w:rPr>
                <w:rFonts w:cs="Arial"/>
                <w:szCs w:val="24"/>
              </w:rPr>
            </w:pPr>
            <w:r w:rsidRPr="000A1F43">
              <w:rPr>
                <w:rFonts w:cs="Arial"/>
                <w:b/>
                <w:szCs w:val="24"/>
              </w:rPr>
              <w:t>E1</w:t>
            </w:r>
            <w:r w:rsidRPr="000A1F43">
              <w:rPr>
                <w:rFonts w:cs="Arial"/>
                <w:szCs w:val="24"/>
              </w:rPr>
              <w:t xml:space="preserve"> I</w:t>
            </w:r>
            <w:r w:rsidRPr="000A1F43">
              <w:rPr>
                <w:rFonts w:cs="Arial"/>
                <w:szCs w:val="24"/>
              </w:rPr>
              <w:t xml:space="preserve"> can recognise and use key English grammatical terms.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E2</w:t>
            </w:r>
            <w:r w:rsidRPr="000A1F43">
              <w:rPr>
                <w:rFonts w:cs="Arial"/>
                <w:szCs w:val="24"/>
              </w:rPr>
              <w:t xml:space="preserve"> I</w:t>
            </w:r>
            <w:r w:rsidRPr="000A1F43">
              <w:rPr>
                <w:rFonts w:cs="Arial"/>
                <w:szCs w:val="24"/>
              </w:rPr>
              <w:t xml:space="preserve"> can accurately apply grammatical rules.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E3</w:t>
            </w:r>
            <w:r w:rsidRPr="000A1F43">
              <w:rPr>
                <w:rFonts w:cs="Arial"/>
                <w:szCs w:val="24"/>
              </w:rPr>
              <w:t xml:space="preserve"> I</w:t>
            </w:r>
            <w:r w:rsidRPr="000A1F43">
              <w:rPr>
                <w:rFonts w:cs="Arial"/>
                <w:szCs w:val="24"/>
              </w:rPr>
              <w:t xml:space="preserve"> can use language repair strategies.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E4</w:t>
            </w:r>
            <w:r w:rsidRPr="000A1F43">
              <w:rPr>
                <w:rFonts w:cs="Arial"/>
                <w:szCs w:val="24"/>
              </w:rPr>
              <w:t xml:space="preserve"> I</w:t>
            </w:r>
            <w:r w:rsidRPr="000A1F43">
              <w:rPr>
                <w:rFonts w:cs="Arial"/>
                <w:szCs w:val="24"/>
              </w:rPr>
              <w:t xml:space="preserve"> can use a dictionary to become more independent.</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E5</w:t>
            </w:r>
            <w:r w:rsidRPr="000A1F43">
              <w:rPr>
                <w:rFonts w:cs="Arial"/>
                <w:szCs w:val="24"/>
              </w:rPr>
              <w:t xml:space="preserve"> I</w:t>
            </w:r>
            <w:r w:rsidRPr="000A1F43">
              <w:rPr>
                <w:rFonts w:cs="Arial"/>
                <w:szCs w:val="24"/>
              </w:rPr>
              <w:t xml:space="preserve"> can proof read my own work and make corrections and improvements.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3" w:type="dxa"/>
          </w:tcPr>
          <w:p w:rsidR="00976791" w:rsidRPr="000A1F43" w:rsidRDefault="00976791" w:rsidP="003A3CE3">
            <w:pPr>
              <w:rPr>
                <w:rFonts w:cs="Arial"/>
                <w:b/>
                <w:szCs w:val="24"/>
              </w:rPr>
            </w:pPr>
          </w:p>
        </w:tc>
        <w:tc>
          <w:tcPr>
            <w:tcW w:w="2694"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E6</w:t>
            </w:r>
            <w:r w:rsidRPr="000A1F43">
              <w:rPr>
                <w:rFonts w:cs="Arial"/>
                <w:szCs w:val="24"/>
              </w:rPr>
              <w:t xml:space="preserve"> I</w:t>
            </w:r>
            <w:r w:rsidRPr="000A1F43">
              <w:rPr>
                <w:rFonts w:cs="Arial"/>
                <w:szCs w:val="24"/>
              </w:rPr>
              <w:t xml:space="preserve"> can evaluate and improve the quality of what I say when speaking the target language.</w:t>
            </w:r>
          </w:p>
        </w:tc>
        <w:tc>
          <w:tcPr>
            <w:tcW w:w="5244" w:type="dxa"/>
            <w:shd w:val="clear" w:color="auto" w:fill="D9D9D9" w:themeFill="background1" w:themeFillShade="D9"/>
          </w:tcPr>
          <w:p w:rsidR="00976791" w:rsidRPr="000A1F43" w:rsidRDefault="00976791" w:rsidP="003A3CE3">
            <w:pPr>
              <w:rPr>
                <w:rFonts w:cs="Arial"/>
                <w:b/>
                <w:szCs w:val="24"/>
              </w:rPr>
            </w:pPr>
          </w:p>
        </w:tc>
      </w:tr>
    </w:tbl>
    <w:p w:rsidR="00976791" w:rsidRPr="000A1F43" w:rsidRDefault="00976791" w:rsidP="00976791">
      <w:pPr>
        <w:rPr>
          <w:rFonts w:cs="Arial"/>
          <w:szCs w:val="24"/>
        </w:rPr>
      </w:pPr>
    </w:p>
    <w:p w:rsidR="00976791" w:rsidRPr="000A1F43" w:rsidRDefault="00976791" w:rsidP="00976791">
      <w:pPr>
        <w:rPr>
          <w:rFonts w:cs="Arial"/>
          <w:szCs w:val="24"/>
        </w:rPr>
      </w:pPr>
      <w:r w:rsidRPr="000A1F43">
        <w:rPr>
          <w:rFonts w:cs="Arial"/>
          <w:szCs w:val="24"/>
        </w:rPr>
        <w:br w:type="page"/>
      </w:r>
    </w:p>
    <w:p w:rsidR="00976791" w:rsidRDefault="00976791" w:rsidP="00976791">
      <w:pPr>
        <w:rPr>
          <w:rFonts w:cs="Arial"/>
          <w:b/>
          <w:szCs w:val="24"/>
        </w:rPr>
      </w:pPr>
      <w:r w:rsidRPr="000A1F43">
        <w:rPr>
          <w:rFonts w:cs="Arial"/>
          <w:b/>
          <w:szCs w:val="24"/>
        </w:rPr>
        <w:lastRenderedPageBreak/>
        <w:t>Subject: Modern Foreign Languages</w:t>
      </w:r>
    </w:p>
    <w:p w:rsidR="00976791" w:rsidRPr="000A1F43" w:rsidRDefault="00976791" w:rsidP="00976791">
      <w:pPr>
        <w:rPr>
          <w:rFonts w:cs="Arial"/>
          <w:b/>
          <w:szCs w:val="24"/>
        </w:rPr>
      </w:pPr>
      <w:r w:rsidRPr="000A1F43">
        <w:rPr>
          <w:rFonts w:cs="Arial"/>
          <w:b/>
          <w:szCs w:val="24"/>
        </w:rPr>
        <w:t>Year 8</w:t>
      </w:r>
    </w:p>
    <w:tbl>
      <w:tblPr>
        <w:tblStyle w:val="TableGrid"/>
        <w:tblW w:w="15451" w:type="dxa"/>
        <w:tblInd w:w="-601" w:type="dxa"/>
        <w:tblLook w:val="04A0" w:firstRow="1" w:lastRow="0" w:firstColumn="1" w:lastColumn="0" w:noHBand="0" w:noVBand="1"/>
      </w:tblPr>
      <w:tblGrid>
        <w:gridCol w:w="2694"/>
        <w:gridCol w:w="2693"/>
        <w:gridCol w:w="4820"/>
        <w:gridCol w:w="5244"/>
      </w:tblGrid>
      <w:tr w:rsidR="00976791" w:rsidRPr="000A1F43" w:rsidTr="00976791">
        <w:tc>
          <w:tcPr>
            <w:tcW w:w="2694" w:type="dxa"/>
          </w:tcPr>
          <w:p w:rsidR="00976791" w:rsidRPr="000A1F43" w:rsidRDefault="00976791" w:rsidP="003A3CE3">
            <w:pPr>
              <w:jc w:val="center"/>
              <w:rPr>
                <w:rFonts w:cs="Arial"/>
                <w:b/>
                <w:szCs w:val="24"/>
              </w:rPr>
            </w:pPr>
            <w:r w:rsidRPr="000A1F43">
              <w:rPr>
                <w:rFonts w:cs="Arial"/>
                <w:b/>
                <w:szCs w:val="24"/>
              </w:rPr>
              <w:t>Column A</w:t>
            </w:r>
          </w:p>
        </w:tc>
        <w:tc>
          <w:tcPr>
            <w:tcW w:w="2693" w:type="dxa"/>
          </w:tcPr>
          <w:p w:rsidR="00976791" w:rsidRPr="000A1F43" w:rsidRDefault="00976791" w:rsidP="003A3CE3">
            <w:pPr>
              <w:jc w:val="center"/>
              <w:rPr>
                <w:rFonts w:cs="Arial"/>
                <w:b/>
                <w:szCs w:val="24"/>
              </w:rPr>
            </w:pPr>
            <w:r w:rsidRPr="000A1F43">
              <w:rPr>
                <w:rFonts w:cs="Arial"/>
                <w:b/>
                <w:szCs w:val="24"/>
              </w:rPr>
              <w:t>Column B</w:t>
            </w:r>
          </w:p>
        </w:tc>
        <w:tc>
          <w:tcPr>
            <w:tcW w:w="4820" w:type="dxa"/>
          </w:tcPr>
          <w:p w:rsidR="00976791" w:rsidRPr="000A1F43" w:rsidRDefault="00976791" w:rsidP="003A3CE3">
            <w:pPr>
              <w:jc w:val="center"/>
              <w:rPr>
                <w:rFonts w:cs="Arial"/>
                <w:b/>
                <w:szCs w:val="24"/>
              </w:rPr>
            </w:pPr>
            <w:r w:rsidRPr="000A1F43">
              <w:rPr>
                <w:rFonts w:cs="Arial"/>
                <w:b/>
                <w:szCs w:val="24"/>
              </w:rPr>
              <w:t>Column C</w:t>
            </w:r>
          </w:p>
        </w:tc>
        <w:tc>
          <w:tcPr>
            <w:tcW w:w="5244" w:type="dxa"/>
          </w:tcPr>
          <w:p w:rsidR="00976791" w:rsidRPr="000A1F43" w:rsidRDefault="00976791" w:rsidP="003A3CE3">
            <w:pPr>
              <w:jc w:val="center"/>
              <w:rPr>
                <w:rFonts w:cs="Arial"/>
                <w:b/>
                <w:szCs w:val="24"/>
              </w:rPr>
            </w:pPr>
            <w:r w:rsidRPr="000A1F43">
              <w:rPr>
                <w:rFonts w:cs="Arial"/>
                <w:b/>
                <w:szCs w:val="24"/>
              </w:rPr>
              <w:t>Column D</w:t>
            </w:r>
          </w:p>
        </w:tc>
      </w:tr>
      <w:tr w:rsidR="00976791" w:rsidRPr="000A1F43" w:rsidTr="00976791">
        <w:tc>
          <w:tcPr>
            <w:tcW w:w="2694" w:type="dxa"/>
          </w:tcPr>
          <w:p w:rsidR="00976791" w:rsidRPr="000A1F43" w:rsidRDefault="00976791" w:rsidP="003A3CE3">
            <w:pPr>
              <w:rPr>
                <w:rFonts w:cs="Arial"/>
                <w:b/>
                <w:szCs w:val="24"/>
              </w:rPr>
            </w:pPr>
            <w:r w:rsidRPr="000A1F43">
              <w:rPr>
                <w:rFonts w:cs="Arial"/>
                <w:b/>
                <w:szCs w:val="24"/>
              </w:rPr>
              <w:t>Subject</w:t>
            </w:r>
          </w:p>
          <w:p w:rsidR="00976791" w:rsidRPr="000A1F43" w:rsidRDefault="00976791" w:rsidP="003A3CE3">
            <w:pPr>
              <w:rPr>
                <w:rFonts w:cs="Arial"/>
                <w:b/>
                <w:szCs w:val="24"/>
              </w:rPr>
            </w:pPr>
            <w:r w:rsidRPr="000A1F43">
              <w:rPr>
                <w:rFonts w:cs="Arial"/>
                <w:b/>
                <w:szCs w:val="24"/>
              </w:rPr>
              <w:t>I</w:t>
            </w:r>
            <w:r w:rsidRPr="000A1F43">
              <w:rPr>
                <w:rFonts w:cs="Arial"/>
                <w:szCs w:val="24"/>
              </w:rPr>
              <w:t>ncluding subjects that are specific within the global subject name e.g. Science: biology, English: writing where appropriate.</w:t>
            </w:r>
          </w:p>
        </w:tc>
        <w:tc>
          <w:tcPr>
            <w:tcW w:w="2693" w:type="dxa"/>
          </w:tcPr>
          <w:p w:rsidR="00976791" w:rsidRPr="000A1F43" w:rsidRDefault="00976791" w:rsidP="003A3CE3">
            <w:pPr>
              <w:rPr>
                <w:rFonts w:cs="Arial"/>
                <w:b/>
                <w:szCs w:val="24"/>
              </w:rPr>
            </w:pPr>
            <w:r w:rsidRPr="000A1F43">
              <w:rPr>
                <w:rFonts w:cs="Arial"/>
                <w:b/>
                <w:szCs w:val="24"/>
              </w:rPr>
              <w:t>Unique domain code</w:t>
            </w:r>
          </w:p>
          <w:p w:rsidR="00976791" w:rsidRPr="00976791" w:rsidRDefault="00976791" w:rsidP="003A3CE3">
            <w:pPr>
              <w:rPr>
                <w:rFonts w:cs="Arial"/>
                <w:szCs w:val="24"/>
              </w:rPr>
            </w:pPr>
            <w:r w:rsidRPr="000A1F43">
              <w:rPr>
                <w:rFonts w:cs="Arial"/>
                <w:szCs w:val="24"/>
              </w:rPr>
              <w:t>Must be unique and also 14 characters or less including spaces &amp; punctuation. May cover a broad area with separate domain bricks or a single domain brick.</w:t>
            </w:r>
          </w:p>
        </w:tc>
        <w:tc>
          <w:tcPr>
            <w:tcW w:w="4820" w:type="dxa"/>
          </w:tcPr>
          <w:p w:rsidR="00976791" w:rsidRPr="000A1F43" w:rsidRDefault="00976791" w:rsidP="003A3CE3">
            <w:pPr>
              <w:rPr>
                <w:rFonts w:cs="Arial"/>
                <w:b/>
                <w:szCs w:val="24"/>
              </w:rPr>
            </w:pPr>
            <w:r w:rsidRPr="000A1F43">
              <w:rPr>
                <w:rFonts w:cs="Arial"/>
                <w:b/>
                <w:szCs w:val="24"/>
              </w:rPr>
              <w:t>Domain “bricks”</w:t>
            </w:r>
          </w:p>
          <w:p w:rsidR="00976791" w:rsidRPr="000A1F43" w:rsidRDefault="00976791" w:rsidP="003A3CE3">
            <w:pPr>
              <w:rPr>
                <w:rFonts w:cs="Arial"/>
                <w:szCs w:val="24"/>
              </w:rPr>
            </w:pPr>
            <w:r w:rsidRPr="000A1F43">
              <w:rPr>
                <w:rFonts w:cs="Arial"/>
                <w:szCs w:val="24"/>
              </w:rPr>
              <w:t xml:space="preserve">These are the “big ideas” that would be used to track each pupils’ </w:t>
            </w:r>
            <w:r w:rsidRPr="000A1F43">
              <w:rPr>
                <w:rFonts w:cs="Arial"/>
                <w:b/>
                <w:szCs w:val="24"/>
              </w:rPr>
              <w:t xml:space="preserve">summative </w:t>
            </w:r>
            <w:r w:rsidRPr="000A1F43">
              <w:rPr>
                <w:rFonts w:cs="Arial"/>
                <w:szCs w:val="24"/>
              </w:rPr>
              <w:t>progress at strategic assessment points</w:t>
            </w:r>
          </w:p>
        </w:tc>
        <w:tc>
          <w:tcPr>
            <w:tcW w:w="5244" w:type="dxa"/>
          </w:tcPr>
          <w:p w:rsidR="00976791" w:rsidRPr="000A1F43" w:rsidRDefault="00976791" w:rsidP="003A3CE3">
            <w:pPr>
              <w:rPr>
                <w:rFonts w:cs="Arial"/>
                <w:b/>
                <w:szCs w:val="24"/>
              </w:rPr>
            </w:pPr>
            <w:r w:rsidRPr="000A1F43">
              <w:rPr>
                <w:rFonts w:cs="Arial"/>
                <w:b/>
                <w:szCs w:val="24"/>
              </w:rPr>
              <w:t>Statements</w:t>
            </w:r>
          </w:p>
          <w:p w:rsidR="00976791" w:rsidRPr="000A1F43" w:rsidRDefault="00976791" w:rsidP="003A3CE3">
            <w:pPr>
              <w:rPr>
                <w:rFonts w:cs="Arial"/>
                <w:szCs w:val="24"/>
              </w:rPr>
            </w:pPr>
            <w:r w:rsidRPr="000A1F43">
              <w:rPr>
                <w:rFonts w:cs="Arial"/>
                <w:szCs w:val="24"/>
              </w:rPr>
              <w:t>The detail of this section will be requested in October for discussion at Subject leaders meeting  on October 31</w:t>
            </w:r>
            <w:r w:rsidRPr="000A1F43">
              <w:rPr>
                <w:rFonts w:cs="Arial"/>
                <w:szCs w:val="24"/>
                <w:vertAlign w:val="superscript"/>
              </w:rPr>
              <w:t>st</w:t>
            </w:r>
          </w:p>
          <w:p w:rsidR="00976791" w:rsidRPr="000A1F43" w:rsidRDefault="00976791" w:rsidP="003A3CE3">
            <w:pPr>
              <w:rPr>
                <w:rFonts w:cs="Arial"/>
                <w:szCs w:val="24"/>
              </w:rPr>
            </w:pPr>
            <w:r w:rsidRPr="000A1F43">
              <w:rPr>
                <w:rFonts w:cs="Arial"/>
                <w:szCs w:val="24"/>
              </w:rPr>
              <w:t>It is understood that the detail here may be school specific in parts but if so then a  ”model” is requested to exemplify what is suggested.</w:t>
            </w:r>
          </w:p>
        </w:tc>
      </w:tr>
      <w:tr w:rsidR="00976791" w:rsidRPr="000A1F43" w:rsidTr="00976791">
        <w:tc>
          <w:tcPr>
            <w:tcW w:w="2694" w:type="dxa"/>
          </w:tcPr>
          <w:p w:rsidR="00976791" w:rsidRPr="000A1F43" w:rsidRDefault="00976791" w:rsidP="003A3CE3">
            <w:pPr>
              <w:rPr>
                <w:rFonts w:cs="Arial"/>
                <w:b/>
                <w:szCs w:val="24"/>
              </w:rPr>
            </w:pPr>
            <w:r w:rsidRPr="000A1F43">
              <w:rPr>
                <w:rFonts w:cs="Arial"/>
                <w:b/>
                <w:szCs w:val="24"/>
              </w:rPr>
              <w:t>MFL: Listening and responding</w:t>
            </w:r>
          </w:p>
        </w:tc>
        <w:tc>
          <w:tcPr>
            <w:tcW w:w="2693" w:type="dxa"/>
          </w:tcPr>
          <w:p w:rsidR="00976791" w:rsidRPr="000A1F43" w:rsidRDefault="00976791" w:rsidP="003A3CE3">
            <w:pPr>
              <w:rPr>
                <w:rFonts w:cs="Arial"/>
                <w:b/>
                <w:szCs w:val="24"/>
              </w:rPr>
            </w:pPr>
            <w:r w:rsidRPr="000A1F43">
              <w:rPr>
                <w:rFonts w:cs="Arial"/>
                <w:b/>
                <w:szCs w:val="24"/>
              </w:rPr>
              <w:t>MFL Y8 Listen</w:t>
            </w:r>
          </w:p>
        </w:tc>
        <w:tc>
          <w:tcPr>
            <w:tcW w:w="4820" w:type="dxa"/>
          </w:tcPr>
          <w:p w:rsidR="00976791" w:rsidRPr="000A1F43" w:rsidRDefault="00976791" w:rsidP="003A3CE3">
            <w:pPr>
              <w:rPr>
                <w:rFonts w:cs="Arial"/>
                <w:b/>
                <w:szCs w:val="24"/>
              </w:rPr>
            </w:pPr>
            <w:r w:rsidRPr="000A1F43">
              <w:rPr>
                <w:rFonts w:cs="Arial"/>
                <w:b/>
                <w:szCs w:val="24"/>
              </w:rPr>
              <w:t xml:space="preserve">L1 </w:t>
            </w:r>
            <w:r w:rsidRPr="000A1F43">
              <w:rPr>
                <w:rFonts w:cs="Arial"/>
                <w:szCs w:val="24"/>
              </w:rPr>
              <w:t>I</w:t>
            </w:r>
            <w:r w:rsidRPr="000A1F43">
              <w:rPr>
                <w:rFonts w:cs="Arial"/>
                <w:szCs w:val="24"/>
              </w:rPr>
              <w:t xml:space="preserve"> can actively listen to work out meaning.</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Listens attentively and resiliently to passages of speech that include some unfamiliar language. Shows a clear ability to extract key meanings.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L2</w:t>
            </w:r>
            <w:r w:rsidRPr="000A1F43">
              <w:rPr>
                <w:rFonts w:cs="Arial"/>
                <w:szCs w:val="24"/>
              </w:rPr>
              <w:t xml:space="preserve"> I</w:t>
            </w:r>
            <w:r w:rsidRPr="000A1F43">
              <w:rPr>
                <w:rFonts w:cs="Arial"/>
                <w:szCs w:val="24"/>
              </w:rPr>
              <w:t xml:space="preserve"> can identify main points, details and opinions.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All main points and most details identified from a passage.</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L3</w:t>
            </w:r>
            <w:r w:rsidRPr="000A1F43">
              <w:rPr>
                <w:rFonts w:cs="Arial"/>
                <w:szCs w:val="24"/>
              </w:rPr>
              <w:t xml:space="preserve"> I</w:t>
            </w:r>
            <w:r w:rsidRPr="000A1F43">
              <w:rPr>
                <w:rFonts w:cs="Arial"/>
                <w:szCs w:val="24"/>
              </w:rPr>
              <w:t xml:space="preserve"> can recognise actions and events described in the past, present and future tense.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range of verbs identified in three tenses with all subject pronouns.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L4</w:t>
            </w:r>
            <w:r w:rsidRPr="000A1F43">
              <w:rPr>
                <w:rFonts w:cs="Arial"/>
                <w:szCs w:val="24"/>
              </w:rPr>
              <w:t xml:space="preserve"> I</w:t>
            </w:r>
            <w:r w:rsidRPr="000A1F43">
              <w:rPr>
                <w:rFonts w:cs="Arial"/>
                <w:szCs w:val="24"/>
              </w:rPr>
              <w:t xml:space="preserve"> can recognise a range of vocabulary across different topics.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Quick recognition of at least 80% of the defined KS3 vocabulary.</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L5 </w:t>
            </w:r>
            <w:r w:rsidRPr="000A1F43">
              <w:rPr>
                <w:rFonts w:cs="Arial"/>
                <w:szCs w:val="24"/>
              </w:rPr>
              <w:t>I</w:t>
            </w:r>
            <w:r w:rsidRPr="000A1F43">
              <w:rPr>
                <w:rFonts w:cs="Arial"/>
                <w:szCs w:val="24"/>
              </w:rPr>
              <w:t xml:space="preserve"> can understand language spoken at normal speed.</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Understanding of passages of speech on first hearing.</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L6 </w:t>
            </w:r>
            <w:r w:rsidRPr="000A1F43">
              <w:rPr>
                <w:rFonts w:cs="Arial"/>
                <w:szCs w:val="24"/>
              </w:rPr>
              <w:t>I</w:t>
            </w:r>
            <w:r w:rsidRPr="000A1F43">
              <w:rPr>
                <w:rFonts w:cs="Arial"/>
                <w:szCs w:val="24"/>
              </w:rPr>
              <w:t xml:space="preserve"> can appreciate and respond to a variety of spoken material for different </w:t>
            </w:r>
            <w:r w:rsidRPr="000A1F43">
              <w:rPr>
                <w:rFonts w:cs="Arial"/>
                <w:szCs w:val="24"/>
              </w:rPr>
              <w:lastRenderedPageBreak/>
              <w:t>audiences.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lastRenderedPageBreak/>
              <w:t xml:space="preserve">Meaning and patterns explained from a range of authentic spoken material, including public </w:t>
            </w:r>
            <w:r w:rsidRPr="000A1F43">
              <w:rPr>
                <w:rFonts w:cs="Arial"/>
                <w:szCs w:val="24"/>
              </w:rPr>
              <w:lastRenderedPageBreak/>
              <w:t>announcements, interviews, songs.</w:t>
            </w:r>
          </w:p>
        </w:tc>
      </w:tr>
      <w:tr w:rsidR="00976791" w:rsidRPr="000A1F43" w:rsidTr="00976791">
        <w:tc>
          <w:tcPr>
            <w:tcW w:w="2694" w:type="dxa"/>
          </w:tcPr>
          <w:p w:rsidR="00976791" w:rsidRPr="000A1F43" w:rsidRDefault="00976791" w:rsidP="003A3CE3">
            <w:pPr>
              <w:rPr>
                <w:rFonts w:cs="Arial"/>
                <w:b/>
                <w:szCs w:val="24"/>
              </w:rPr>
            </w:pPr>
            <w:r w:rsidRPr="000A1F43">
              <w:rPr>
                <w:rFonts w:cs="Arial"/>
                <w:b/>
                <w:szCs w:val="24"/>
              </w:rPr>
              <w:lastRenderedPageBreak/>
              <w:t>MFL: Speaking</w:t>
            </w:r>
          </w:p>
        </w:tc>
        <w:tc>
          <w:tcPr>
            <w:tcW w:w="2693" w:type="dxa"/>
          </w:tcPr>
          <w:p w:rsidR="00976791" w:rsidRPr="000A1F43" w:rsidRDefault="00976791" w:rsidP="003A3CE3">
            <w:pPr>
              <w:rPr>
                <w:rFonts w:cs="Arial"/>
                <w:b/>
                <w:szCs w:val="24"/>
              </w:rPr>
            </w:pPr>
            <w:r w:rsidRPr="000A1F43">
              <w:rPr>
                <w:rFonts w:cs="Arial"/>
                <w:b/>
                <w:szCs w:val="24"/>
              </w:rPr>
              <w:t>MFL Y8 Speak</w:t>
            </w:r>
          </w:p>
        </w:tc>
        <w:tc>
          <w:tcPr>
            <w:tcW w:w="4820" w:type="dxa"/>
          </w:tcPr>
          <w:p w:rsidR="00976791" w:rsidRPr="000A1F43" w:rsidRDefault="00976791" w:rsidP="003A3CE3">
            <w:pPr>
              <w:rPr>
                <w:rFonts w:cs="Arial"/>
                <w:b/>
                <w:szCs w:val="24"/>
              </w:rPr>
            </w:pPr>
            <w:r w:rsidRPr="000A1F43">
              <w:rPr>
                <w:rFonts w:cs="Arial"/>
                <w:b/>
                <w:szCs w:val="24"/>
              </w:rPr>
              <w:t>S1</w:t>
            </w:r>
            <w:r w:rsidRPr="000A1F43">
              <w:rPr>
                <w:rFonts w:cs="Arial"/>
                <w:szCs w:val="24"/>
              </w:rPr>
              <w:t xml:space="preserve"> I</w:t>
            </w:r>
            <w:r w:rsidRPr="000A1F43">
              <w:rPr>
                <w:rFonts w:cs="Arial"/>
                <w:szCs w:val="24"/>
              </w:rPr>
              <w:t xml:space="preserve"> can pronounce words accurately and use intonation.</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Consistently accurate application of phonic patterns, including more difficult sounds and accents. Intonation clearly supports the meaning of what is said.</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S2</w:t>
            </w:r>
            <w:r w:rsidRPr="000A1F43">
              <w:rPr>
                <w:rFonts w:cs="Arial"/>
                <w:szCs w:val="24"/>
              </w:rPr>
              <w:t xml:space="preserve"> I</w:t>
            </w:r>
            <w:r w:rsidRPr="000A1F43">
              <w:rPr>
                <w:rFonts w:cs="Arial"/>
                <w:szCs w:val="24"/>
              </w:rPr>
              <w:t xml:space="preserve"> can speak fluently and respond spontaneously.</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Ability to spontaneously develop a response to a familiar stimulus.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 xml:space="preserve">S3 </w:t>
            </w:r>
            <w:r w:rsidRPr="000A1F43">
              <w:rPr>
                <w:rFonts w:cs="Arial"/>
                <w:szCs w:val="24"/>
              </w:rPr>
              <w:t>I</w:t>
            </w:r>
            <w:r w:rsidRPr="000A1F43">
              <w:rPr>
                <w:rFonts w:cs="Arial"/>
                <w:szCs w:val="24"/>
              </w:rPr>
              <w:t xml:space="preserve"> can talk about events in the past, present and future tense.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To accurately make statements in past, present and future tenses using a variety of subject pronouns.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S4</w:t>
            </w:r>
            <w:r w:rsidRPr="000A1F43">
              <w:rPr>
                <w:rFonts w:cs="Arial"/>
                <w:szCs w:val="24"/>
              </w:rPr>
              <w:t xml:space="preserve"> I</w:t>
            </w:r>
            <w:r w:rsidRPr="000A1F43">
              <w:rPr>
                <w:rFonts w:cs="Arial"/>
                <w:szCs w:val="24"/>
              </w:rPr>
              <w:t xml:space="preserve"> can use a range of vocabulary across different topics.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Ability to use a wide range of vocabulary in a transferable way.</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S5</w:t>
            </w:r>
            <w:r w:rsidRPr="000A1F43">
              <w:rPr>
                <w:rFonts w:cs="Arial"/>
                <w:szCs w:val="24"/>
              </w:rPr>
              <w:t xml:space="preserve"> I</w:t>
            </w:r>
            <w:r w:rsidRPr="000A1F43">
              <w:rPr>
                <w:rFonts w:cs="Arial"/>
                <w:szCs w:val="24"/>
              </w:rPr>
              <w:t xml:space="preserve"> can develop what I say, including opinions and reasons.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clear ability to develop responses and explain opinions.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S6</w:t>
            </w:r>
            <w:r w:rsidRPr="000A1F43">
              <w:rPr>
                <w:rFonts w:cs="Arial"/>
                <w:szCs w:val="24"/>
              </w:rPr>
              <w:t xml:space="preserve"> I</w:t>
            </w:r>
            <w:r w:rsidRPr="000A1F43">
              <w:rPr>
                <w:rFonts w:cs="Arial"/>
                <w:szCs w:val="24"/>
              </w:rPr>
              <w:t xml:space="preserve"> can ask questions.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Ability to accurately formulate a range of questions in two tenses using both formal and informal address.</w:t>
            </w:r>
          </w:p>
        </w:tc>
      </w:tr>
      <w:tr w:rsidR="00976791" w:rsidRPr="000A1F43" w:rsidTr="00976791">
        <w:tc>
          <w:tcPr>
            <w:tcW w:w="2694" w:type="dxa"/>
          </w:tcPr>
          <w:p w:rsidR="00976791" w:rsidRPr="000A1F43" w:rsidRDefault="00976791" w:rsidP="003A3CE3">
            <w:pPr>
              <w:rPr>
                <w:rFonts w:cs="Arial"/>
                <w:b/>
                <w:szCs w:val="24"/>
              </w:rPr>
            </w:pPr>
            <w:r w:rsidRPr="000A1F43">
              <w:rPr>
                <w:rFonts w:cs="Arial"/>
                <w:b/>
                <w:szCs w:val="24"/>
              </w:rPr>
              <w:t>MFL: Reading and responding</w:t>
            </w:r>
          </w:p>
        </w:tc>
        <w:tc>
          <w:tcPr>
            <w:tcW w:w="2693" w:type="dxa"/>
          </w:tcPr>
          <w:p w:rsidR="00976791" w:rsidRPr="000A1F43" w:rsidRDefault="00976791" w:rsidP="003A3CE3">
            <w:pPr>
              <w:rPr>
                <w:rFonts w:cs="Arial"/>
                <w:b/>
                <w:szCs w:val="24"/>
              </w:rPr>
            </w:pPr>
            <w:r w:rsidRPr="000A1F43">
              <w:rPr>
                <w:rFonts w:cs="Arial"/>
                <w:b/>
                <w:szCs w:val="24"/>
              </w:rPr>
              <w:t>MFL Y8 Read</w:t>
            </w:r>
          </w:p>
        </w:tc>
        <w:tc>
          <w:tcPr>
            <w:tcW w:w="4820" w:type="dxa"/>
          </w:tcPr>
          <w:p w:rsidR="00976791" w:rsidRPr="000A1F43" w:rsidRDefault="00976791" w:rsidP="003A3CE3">
            <w:pPr>
              <w:rPr>
                <w:rFonts w:cs="Arial"/>
                <w:b/>
                <w:szCs w:val="24"/>
              </w:rPr>
            </w:pPr>
            <w:r w:rsidRPr="000A1F43">
              <w:rPr>
                <w:rFonts w:cs="Arial"/>
                <w:b/>
                <w:szCs w:val="24"/>
              </w:rPr>
              <w:t>R1</w:t>
            </w:r>
            <w:r w:rsidRPr="000A1F43">
              <w:rPr>
                <w:rFonts w:cs="Arial"/>
                <w:szCs w:val="24"/>
              </w:rPr>
              <w:t xml:space="preserve"> I</w:t>
            </w:r>
            <w:r w:rsidRPr="000A1F43">
              <w:rPr>
                <w:rFonts w:cs="Arial"/>
                <w:szCs w:val="24"/>
              </w:rPr>
              <w:t xml:space="preserve"> can use knowledge of language to work out meaning.</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variety of strategies used to establish meaning of unfamiliar vocabulary, including: recognition of context, word fields, prefixes, suffixes, compound nouns. Shows resilience in deciphering meaning.</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R2</w:t>
            </w:r>
            <w:r w:rsidRPr="000A1F43">
              <w:rPr>
                <w:rFonts w:cs="Arial"/>
                <w:szCs w:val="24"/>
              </w:rPr>
              <w:t xml:space="preserve"> I</w:t>
            </w:r>
            <w:r w:rsidRPr="000A1F43">
              <w:rPr>
                <w:rFonts w:cs="Arial"/>
                <w:szCs w:val="24"/>
              </w:rPr>
              <w:t xml:space="preserve"> can identify main points, details and opinions.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Detailed understanding of a text including some subordinate clauses and a range of opinions. Responses may show minor error and/or omission.</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R3</w:t>
            </w:r>
            <w:r w:rsidRPr="000A1F43">
              <w:rPr>
                <w:rFonts w:cs="Arial"/>
                <w:szCs w:val="24"/>
              </w:rPr>
              <w:t xml:space="preserve"> I</w:t>
            </w:r>
            <w:r w:rsidRPr="000A1F43">
              <w:rPr>
                <w:rFonts w:cs="Arial"/>
                <w:szCs w:val="24"/>
              </w:rPr>
              <w:t xml:space="preserve"> can recognise actions and events </w:t>
            </w:r>
            <w:r w:rsidRPr="000A1F43">
              <w:rPr>
                <w:rFonts w:cs="Arial"/>
                <w:szCs w:val="24"/>
              </w:rPr>
              <w:lastRenderedPageBreak/>
              <w:t>described in the past, present and future tense.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lastRenderedPageBreak/>
              <w:t xml:space="preserve">A range of verbs identified in three tenses </w:t>
            </w:r>
            <w:r w:rsidRPr="000A1F43">
              <w:rPr>
                <w:rFonts w:cs="Arial"/>
                <w:szCs w:val="24"/>
              </w:rPr>
              <w:lastRenderedPageBreak/>
              <w:t>with all subject pronouns.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R4</w:t>
            </w:r>
            <w:r w:rsidRPr="000A1F43">
              <w:rPr>
                <w:rFonts w:cs="Arial"/>
                <w:szCs w:val="24"/>
              </w:rPr>
              <w:t xml:space="preserve"> I</w:t>
            </w:r>
            <w:r w:rsidRPr="000A1F43">
              <w:rPr>
                <w:rFonts w:cs="Arial"/>
                <w:szCs w:val="24"/>
              </w:rPr>
              <w:t xml:space="preserve"> can recognise a range of vocabulary across different topics.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wide knowledge of cross-topic vocabulary is demonstrated.</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R5</w:t>
            </w:r>
            <w:r w:rsidRPr="000A1F43">
              <w:rPr>
                <w:rFonts w:cs="Arial"/>
                <w:szCs w:val="24"/>
              </w:rPr>
              <w:t xml:space="preserve"> I</w:t>
            </w:r>
            <w:r w:rsidRPr="000A1F43">
              <w:rPr>
                <w:rFonts w:cs="Arial"/>
                <w:szCs w:val="24"/>
              </w:rPr>
              <w:t xml:space="preserve"> can accurately translate into English.</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Text is fully translated without error or omission.</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R6 </w:t>
            </w:r>
            <w:r w:rsidRPr="000A1F43">
              <w:rPr>
                <w:rFonts w:cs="Arial"/>
                <w:szCs w:val="24"/>
              </w:rPr>
              <w:t>I</w:t>
            </w:r>
            <w:r w:rsidRPr="000A1F43">
              <w:rPr>
                <w:rFonts w:cs="Arial"/>
                <w:szCs w:val="24"/>
              </w:rPr>
              <w:t xml:space="preserve"> can understand written questions in the target language.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Questions in the target language effectively answered. Clear recognition of questions asked in different tenses.</w:t>
            </w:r>
          </w:p>
        </w:tc>
      </w:tr>
      <w:tr w:rsidR="00976791" w:rsidRPr="000A1F43" w:rsidTr="00976791">
        <w:tc>
          <w:tcPr>
            <w:tcW w:w="2694" w:type="dxa"/>
          </w:tcPr>
          <w:p w:rsidR="00976791" w:rsidRPr="000A1F43" w:rsidRDefault="00976791" w:rsidP="003A3CE3">
            <w:pPr>
              <w:rPr>
                <w:rFonts w:cs="Arial"/>
                <w:b/>
                <w:szCs w:val="24"/>
              </w:rPr>
            </w:pPr>
            <w:r w:rsidRPr="000A1F43">
              <w:rPr>
                <w:rFonts w:cs="Arial"/>
                <w:b/>
                <w:szCs w:val="24"/>
              </w:rPr>
              <w:t>MFL: Writing</w:t>
            </w:r>
          </w:p>
        </w:tc>
        <w:tc>
          <w:tcPr>
            <w:tcW w:w="2693" w:type="dxa"/>
          </w:tcPr>
          <w:p w:rsidR="00976791" w:rsidRPr="000A1F43" w:rsidRDefault="00976791" w:rsidP="003A3CE3">
            <w:pPr>
              <w:rPr>
                <w:rFonts w:cs="Arial"/>
                <w:b/>
                <w:szCs w:val="24"/>
              </w:rPr>
            </w:pPr>
            <w:r w:rsidRPr="000A1F43">
              <w:rPr>
                <w:rFonts w:cs="Arial"/>
                <w:b/>
                <w:szCs w:val="24"/>
              </w:rPr>
              <w:t>MFL Y8 Write</w:t>
            </w:r>
          </w:p>
        </w:tc>
        <w:tc>
          <w:tcPr>
            <w:tcW w:w="4820" w:type="dxa"/>
          </w:tcPr>
          <w:p w:rsidR="00976791" w:rsidRPr="000A1F43" w:rsidRDefault="00976791" w:rsidP="003A3CE3">
            <w:pPr>
              <w:rPr>
                <w:rFonts w:cs="Arial"/>
                <w:b/>
                <w:szCs w:val="24"/>
              </w:rPr>
            </w:pPr>
            <w:r w:rsidRPr="000A1F43">
              <w:rPr>
                <w:rFonts w:cs="Arial"/>
                <w:b/>
                <w:szCs w:val="24"/>
              </w:rPr>
              <w:t>W1</w:t>
            </w:r>
            <w:r w:rsidRPr="000A1F43">
              <w:rPr>
                <w:rFonts w:cs="Arial"/>
                <w:szCs w:val="24"/>
              </w:rPr>
              <w:t xml:space="preserve"> I</w:t>
            </w:r>
            <w:r w:rsidRPr="000A1F43">
              <w:rPr>
                <w:rFonts w:cs="Arial"/>
                <w:szCs w:val="24"/>
              </w:rPr>
              <w:t xml:space="preserve"> can spell accurately and use punctuation.</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Spelling of key stage 3 core vocabulary is largely accurate. Phonic knowledge is applied to accurately spell unknown words.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W2 </w:t>
            </w:r>
            <w:r w:rsidRPr="000A1F43">
              <w:rPr>
                <w:rFonts w:cs="Arial"/>
                <w:szCs w:val="24"/>
              </w:rPr>
              <w:t>I</w:t>
            </w:r>
            <w:r w:rsidRPr="000A1F43">
              <w:rPr>
                <w:rFonts w:cs="Arial"/>
                <w:szCs w:val="24"/>
              </w:rPr>
              <w:t xml:space="preserve"> can extend sentences through conjunctions.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Clear ability to extend sentences through a variety of conjunctions, including accurate use of subordinate clauses.</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W3 </w:t>
            </w:r>
            <w:r w:rsidRPr="000A1F43">
              <w:rPr>
                <w:rFonts w:cs="Arial"/>
                <w:szCs w:val="24"/>
              </w:rPr>
              <w:t>I</w:t>
            </w:r>
            <w:r w:rsidRPr="000A1F43">
              <w:rPr>
                <w:rFonts w:cs="Arial"/>
                <w:szCs w:val="24"/>
              </w:rPr>
              <w:t xml:space="preserve"> can describe actions and events in the past, present and future.</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Use of three tenses in a single piece of writing.  Tense formation is largely accurate.</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W4 </w:t>
            </w:r>
            <w:r w:rsidRPr="000A1F43">
              <w:rPr>
                <w:rFonts w:cs="Arial"/>
                <w:szCs w:val="24"/>
              </w:rPr>
              <w:t>I</w:t>
            </w:r>
            <w:r w:rsidRPr="000A1F43">
              <w:rPr>
                <w:rFonts w:cs="Arial"/>
                <w:szCs w:val="24"/>
              </w:rPr>
              <w:t xml:space="preserve"> can develop a piece of writing across different topics, including opinions and reasons.</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A clear ability to develop a piece of writing. A wider vocabulary will be used. Accurate use of a variety of sentence structures. A variety of opinions are given and explained.</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W5 </w:t>
            </w:r>
            <w:r w:rsidRPr="000A1F43">
              <w:rPr>
                <w:rFonts w:cs="Arial"/>
                <w:szCs w:val="24"/>
              </w:rPr>
              <w:t>I</w:t>
            </w:r>
            <w:r w:rsidRPr="000A1F43">
              <w:rPr>
                <w:rFonts w:cs="Arial"/>
                <w:szCs w:val="24"/>
              </w:rPr>
              <w:t xml:space="preserve"> can accurately translate from English.</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Message is fully conveyed. There may be the odd minor grammatical error.</w:t>
            </w: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b/>
                <w:szCs w:val="24"/>
              </w:rPr>
            </w:pPr>
            <w:r w:rsidRPr="000A1F43">
              <w:rPr>
                <w:rFonts w:cs="Arial"/>
                <w:b/>
                <w:szCs w:val="24"/>
              </w:rPr>
              <w:t xml:space="preserve">W6 </w:t>
            </w:r>
            <w:r w:rsidRPr="000A1F43">
              <w:rPr>
                <w:rFonts w:cs="Arial"/>
                <w:szCs w:val="24"/>
              </w:rPr>
              <w:t>I</w:t>
            </w:r>
            <w:r w:rsidRPr="000A1F43">
              <w:rPr>
                <w:rFonts w:cs="Arial"/>
                <w:szCs w:val="24"/>
              </w:rPr>
              <w:t xml:space="preserve"> can structure a piece of writing.</w:t>
            </w:r>
          </w:p>
        </w:tc>
        <w:tc>
          <w:tcPr>
            <w:tcW w:w="5244" w:type="dxa"/>
            <w:shd w:val="clear" w:color="auto" w:fill="D9D9D9" w:themeFill="background1" w:themeFillShade="D9"/>
          </w:tcPr>
          <w:p w:rsidR="00976791" w:rsidRPr="000A1F43" w:rsidRDefault="00976791" w:rsidP="003A3CE3">
            <w:pPr>
              <w:rPr>
                <w:rFonts w:cs="Arial"/>
                <w:szCs w:val="24"/>
              </w:rPr>
            </w:pPr>
            <w:r w:rsidRPr="000A1F43">
              <w:rPr>
                <w:rFonts w:cs="Arial"/>
                <w:szCs w:val="24"/>
              </w:rPr>
              <w:t>The piece of writing has a clear structure. Short paragraphs are used to demarcate main ideas. Punctuation is appropriately used.</w:t>
            </w:r>
          </w:p>
        </w:tc>
      </w:tr>
      <w:tr w:rsidR="00976791" w:rsidRPr="000A1F43" w:rsidTr="00976791">
        <w:tc>
          <w:tcPr>
            <w:tcW w:w="2694" w:type="dxa"/>
          </w:tcPr>
          <w:p w:rsidR="00976791" w:rsidRPr="000A1F43" w:rsidRDefault="00976791" w:rsidP="003A3CE3">
            <w:pPr>
              <w:rPr>
                <w:rFonts w:cs="Arial"/>
                <w:b/>
                <w:szCs w:val="24"/>
              </w:rPr>
            </w:pPr>
            <w:r w:rsidRPr="000A1F43">
              <w:rPr>
                <w:rFonts w:cs="Arial"/>
                <w:b/>
                <w:szCs w:val="24"/>
              </w:rPr>
              <w:lastRenderedPageBreak/>
              <w:t>MFL: Being an effective learner</w:t>
            </w:r>
          </w:p>
        </w:tc>
        <w:tc>
          <w:tcPr>
            <w:tcW w:w="2693" w:type="dxa"/>
          </w:tcPr>
          <w:p w:rsidR="00976791" w:rsidRPr="000A1F43" w:rsidRDefault="00976791" w:rsidP="003A3CE3">
            <w:pPr>
              <w:rPr>
                <w:rFonts w:cs="Arial"/>
                <w:b/>
                <w:szCs w:val="24"/>
              </w:rPr>
            </w:pPr>
            <w:r w:rsidRPr="000A1F43">
              <w:rPr>
                <w:rFonts w:cs="Arial"/>
                <w:b/>
                <w:szCs w:val="24"/>
              </w:rPr>
              <w:t>MFL Y8 ELearn</w:t>
            </w:r>
          </w:p>
        </w:tc>
        <w:tc>
          <w:tcPr>
            <w:tcW w:w="4820" w:type="dxa"/>
          </w:tcPr>
          <w:p w:rsidR="00976791" w:rsidRPr="000A1F43" w:rsidRDefault="00976791" w:rsidP="003A3CE3">
            <w:pPr>
              <w:rPr>
                <w:rFonts w:cs="Arial"/>
                <w:szCs w:val="24"/>
              </w:rPr>
            </w:pPr>
            <w:r w:rsidRPr="000A1F43">
              <w:rPr>
                <w:rFonts w:cs="Arial"/>
                <w:b/>
                <w:szCs w:val="24"/>
              </w:rPr>
              <w:t>E1</w:t>
            </w:r>
            <w:r w:rsidRPr="000A1F43">
              <w:rPr>
                <w:rFonts w:cs="Arial"/>
                <w:szCs w:val="24"/>
              </w:rPr>
              <w:t xml:space="preserve"> I</w:t>
            </w:r>
            <w:r w:rsidRPr="000A1F43">
              <w:rPr>
                <w:rFonts w:cs="Arial"/>
                <w:szCs w:val="24"/>
              </w:rPr>
              <w:t xml:space="preserve"> can recognise and use key English grammatical terms.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E2</w:t>
            </w:r>
            <w:r w:rsidRPr="000A1F43">
              <w:rPr>
                <w:rFonts w:cs="Arial"/>
                <w:szCs w:val="24"/>
              </w:rPr>
              <w:t xml:space="preserve"> I</w:t>
            </w:r>
            <w:r w:rsidRPr="000A1F43">
              <w:rPr>
                <w:rFonts w:cs="Arial"/>
                <w:szCs w:val="24"/>
              </w:rPr>
              <w:t xml:space="preserve"> can accurately apply grammatical rules.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E3</w:t>
            </w:r>
            <w:r w:rsidRPr="000A1F43">
              <w:rPr>
                <w:rFonts w:cs="Arial"/>
                <w:szCs w:val="24"/>
              </w:rPr>
              <w:t xml:space="preserve"> I</w:t>
            </w:r>
            <w:r w:rsidRPr="000A1F43">
              <w:rPr>
                <w:rFonts w:cs="Arial"/>
                <w:szCs w:val="24"/>
              </w:rPr>
              <w:t xml:space="preserve"> can use language repair strategies.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E4</w:t>
            </w:r>
            <w:r w:rsidRPr="000A1F43">
              <w:rPr>
                <w:rFonts w:cs="Arial"/>
                <w:szCs w:val="24"/>
              </w:rPr>
              <w:t xml:space="preserve"> I</w:t>
            </w:r>
            <w:r w:rsidRPr="000A1F43">
              <w:rPr>
                <w:rFonts w:cs="Arial"/>
                <w:szCs w:val="24"/>
              </w:rPr>
              <w:t xml:space="preserve"> can use a dictionary to become more independent.</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E5</w:t>
            </w:r>
            <w:r w:rsidRPr="000A1F43">
              <w:rPr>
                <w:rFonts w:cs="Arial"/>
                <w:szCs w:val="24"/>
              </w:rPr>
              <w:t xml:space="preserve"> I</w:t>
            </w:r>
            <w:r w:rsidRPr="000A1F43">
              <w:rPr>
                <w:rFonts w:cs="Arial"/>
                <w:szCs w:val="24"/>
              </w:rPr>
              <w:t xml:space="preserve"> can proof read my own work and make corrections and improvements.</w:t>
            </w:r>
          </w:p>
        </w:tc>
        <w:tc>
          <w:tcPr>
            <w:tcW w:w="5244" w:type="dxa"/>
            <w:shd w:val="clear" w:color="auto" w:fill="D9D9D9" w:themeFill="background1" w:themeFillShade="D9"/>
          </w:tcPr>
          <w:p w:rsidR="00976791" w:rsidRPr="000A1F43" w:rsidRDefault="00976791" w:rsidP="003A3CE3">
            <w:pPr>
              <w:rPr>
                <w:rFonts w:cs="Arial"/>
                <w:b/>
                <w:szCs w:val="24"/>
              </w:rPr>
            </w:pPr>
          </w:p>
        </w:tc>
      </w:tr>
      <w:tr w:rsidR="00976791" w:rsidRPr="000A1F43" w:rsidTr="00976791">
        <w:tc>
          <w:tcPr>
            <w:tcW w:w="2694" w:type="dxa"/>
          </w:tcPr>
          <w:p w:rsidR="00976791" w:rsidRPr="000A1F43" w:rsidRDefault="00976791" w:rsidP="003A3CE3">
            <w:pPr>
              <w:rPr>
                <w:rFonts w:cs="Arial"/>
                <w:b/>
                <w:szCs w:val="24"/>
              </w:rPr>
            </w:pPr>
          </w:p>
        </w:tc>
        <w:tc>
          <w:tcPr>
            <w:tcW w:w="2693" w:type="dxa"/>
          </w:tcPr>
          <w:p w:rsidR="00976791" w:rsidRPr="000A1F43" w:rsidRDefault="00976791" w:rsidP="003A3CE3">
            <w:pPr>
              <w:rPr>
                <w:rFonts w:cs="Arial"/>
                <w:b/>
                <w:szCs w:val="24"/>
              </w:rPr>
            </w:pPr>
          </w:p>
        </w:tc>
        <w:tc>
          <w:tcPr>
            <w:tcW w:w="4820" w:type="dxa"/>
          </w:tcPr>
          <w:p w:rsidR="00976791" w:rsidRPr="000A1F43" w:rsidRDefault="00976791" w:rsidP="003A3CE3">
            <w:pPr>
              <w:rPr>
                <w:rFonts w:cs="Arial"/>
                <w:szCs w:val="24"/>
              </w:rPr>
            </w:pPr>
            <w:r w:rsidRPr="000A1F43">
              <w:rPr>
                <w:rFonts w:cs="Arial"/>
                <w:b/>
                <w:szCs w:val="24"/>
              </w:rPr>
              <w:t>E6</w:t>
            </w:r>
            <w:r w:rsidRPr="000A1F43">
              <w:rPr>
                <w:rFonts w:cs="Arial"/>
                <w:szCs w:val="24"/>
              </w:rPr>
              <w:t xml:space="preserve"> I</w:t>
            </w:r>
            <w:r w:rsidRPr="000A1F43">
              <w:rPr>
                <w:rFonts w:cs="Arial"/>
                <w:szCs w:val="24"/>
              </w:rPr>
              <w:t xml:space="preserve"> can evaluate and improve the quality of what I say when speaking the target language.</w:t>
            </w:r>
          </w:p>
        </w:tc>
        <w:tc>
          <w:tcPr>
            <w:tcW w:w="5244" w:type="dxa"/>
            <w:shd w:val="clear" w:color="auto" w:fill="D9D9D9" w:themeFill="background1" w:themeFillShade="D9"/>
          </w:tcPr>
          <w:p w:rsidR="00976791" w:rsidRPr="000A1F43" w:rsidRDefault="00976791" w:rsidP="003A3CE3">
            <w:pPr>
              <w:rPr>
                <w:rFonts w:cs="Arial"/>
                <w:b/>
                <w:szCs w:val="24"/>
              </w:rPr>
            </w:pPr>
          </w:p>
        </w:tc>
      </w:tr>
    </w:tbl>
    <w:p w:rsidR="00976791" w:rsidRPr="000A1F43" w:rsidRDefault="00976791" w:rsidP="00976791">
      <w:pPr>
        <w:rPr>
          <w:rFonts w:cs="Arial"/>
          <w:szCs w:val="24"/>
        </w:rPr>
      </w:pPr>
    </w:p>
    <w:p w:rsidR="00976791" w:rsidRPr="000A1F43" w:rsidRDefault="00976791" w:rsidP="00976791">
      <w:pPr>
        <w:rPr>
          <w:rFonts w:cs="Arial"/>
          <w:szCs w:val="24"/>
        </w:rPr>
      </w:pPr>
      <w:r w:rsidRPr="000A1F43">
        <w:rPr>
          <w:rFonts w:cs="Arial"/>
          <w:szCs w:val="24"/>
        </w:rPr>
        <w:br w:type="page"/>
      </w:r>
    </w:p>
    <w:p w:rsidR="00976791" w:rsidRDefault="00976791" w:rsidP="00976791">
      <w:pPr>
        <w:rPr>
          <w:rFonts w:cs="Arial"/>
          <w:b/>
          <w:szCs w:val="24"/>
        </w:rPr>
      </w:pPr>
      <w:r w:rsidRPr="000A1F43">
        <w:rPr>
          <w:rFonts w:cs="Arial"/>
          <w:b/>
          <w:szCs w:val="24"/>
        </w:rPr>
        <w:lastRenderedPageBreak/>
        <w:t>Su</w:t>
      </w:r>
      <w:r>
        <w:rPr>
          <w:rFonts w:cs="Arial"/>
          <w:b/>
          <w:szCs w:val="24"/>
        </w:rPr>
        <w:t>bject: Modern Foreign Languages</w:t>
      </w:r>
    </w:p>
    <w:p w:rsidR="00976791" w:rsidRPr="000A1F43" w:rsidRDefault="00976791" w:rsidP="00976791">
      <w:pPr>
        <w:rPr>
          <w:rFonts w:cs="Arial"/>
          <w:b/>
          <w:szCs w:val="24"/>
        </w:rPr>
      </w:pPr>
      <w:r w:rsidRPr="000A1F43">
        <w:rPr>
          <w:rFonts w:cs="Arial"/>
          <w:b/>
          <w:szCs w:val="24"/>
        </w:rPr>
        <w:t>Year 9</w:t>
      </w:r>
    </w:p>
    <w:tbl>
      <w:tblPr>
        <w:tblStyle w:val="TableGrid"/>
        <w:tblW w:w="15451" w:type="dxa"/>
        <w:tblInd w:w="-601" w:type="dxa"/>
        <w:tblLook w:val="04A0" w:firstRow="1" w:lastRow="0" w:firstColumn="1" w:lastColumn="0" w:noHBand="0" w:noVBand="1"/>
      </w:tblPr>
      <w:tblGrid>
        <w:gridCol w:w="2694"/>
        <w:gridCol w:w="2693"/>
        <w:gridCol w:w="4820"/>
        <w:gridCol w:w="5244"/>
      </w:tblGrid>
      <w:tr w:rsidR="00976791" w:rsidRPr="00976791" w:rsidTr="00976791">
        <w:tc>
          <w:tcPr>
            <w:tcW w:w="2694" w:type="dxa"/>
          </w:tcPr>
          <w:p w:rsidR="00976791" w:rsidRPr="00976791" w:rsidRDefault="00976791" w:rsidP="00976791">
            <w:pPr>
              <w:spacing w:before="0" w:after="0" w:line="276" w:lineRule="auto"/>
              <w:jc w:val="center"/>
              <w:rPr>
                <w:rFonts w:cs="Arial"/>
                <w:b/>
                <w:szCs w:val="24"/>
              </w:rPr>
            </w:pPr>
            <w:r w:rsidRPr="00976791">
              <w:rPr>
                <w:rFonts w:cs="Arial"/>
                <w:b/>
                <w:szCs w:val="24"/>
              </w:rPr>
              <w:t>Column A</w:t>
            </w:r>
          </w:p>
        </w:tc>
        <w:tc>
          <w:tcPr>
            <w:tcW w:w="2693" w:type="dxa"/>
          </w:tcPr>
          <w:p w:rsidR="00976791" w:rsidRPr="00976791" w:rsidRDefault="00976791" w:rsidP="00976791">
            <w:pPr>
              <w:spacing w:before="0" w:after="0" w:line="276" w:lineRule="auto"/>
              <w:jc w:val="center"/>
              <w:rPr>
                <w:rFonts w:cs="Arial"/>
                <w:b/>
                <w:szCs w:val="24"/>
              </w:rPr>
            </w:pPr>
            <w:r w:rsidRPr="00976791">
              <w:rPr>
                <w:rFonts w:cs="Arial"/>
                <w:b/>
                <w:szCs w:val="24"/>
              </w:rPr>
              <w:t>Column B</w:t>
            </w:r>
          </w:p>
        </w:tc>
        <w:tc>
          <w:tcPr>
            <w:tcW w:w="4820" w:type="dxa"/>
          </w:tcPr>
          <w:p w:rsidR="00976791" w:rsidRPr="00976791" w:rsidRDefault="00976791" w:rsidP="00976791">
            <w:pPr>
              <w:spacing w:before="0" w:after="0" w:line="276" w:lineRule="auto"/>
              <w:jc w:val="center"/>
              <w:rPr>
                <w:rFonts w:cs="Arial"/>
                <w:b/>
                <w:szCs w:val="24"/>
              </w:rPr>
            </w:pPr>
            <w:r w:rsidRPr="00976791">
              <w:rPr>
                <w:rFonts w:cs="Arial"/>
                <w:b/>
                <w:szCs w:val="24"/>
              </w:rPr>
              <w:t>Column C</w:t>
            </w:r>
          </w:p>
        </w:tc>
        <w:tc>
          <w:tcPr>
            <w:tcW w:w="5244" w:type="dxa"/>
          </w:tcPr>
          <w:p w:rsidR="00976791" w:rsidRPr="00976791" w:rsidRDefault="00976791" w:rsidP="00976791">
            <w:pPr>
              <w:spacing w:before="0" w:after="0" w:line="276" w:lineRule="auto"/>
              <w:jc w:val="center"/>
              <w:rPr>
                <w:rFonts w:cs="Arial"/>
                <w:b/>
                <w:szCs w:val="24"/>
              </w:rPr>
            </w:pPr>
            <w:r w:rsidRPr="00976791">
              <w:rPr>
                <w:rFonts w:cs="Arial"/>
                <w:b/>
                <w:szCs w:val="24"/>
              </w:rPr>
              <w:t>Column D</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r w:rsidRPr="00976791">
              <w:rPr>
                <w:rFonts w:cs="Arial"/>
                <w:b/>
                <w:szCs w:val="24"/>
              </w:rPr>
              <w:t>Subject</w:t>
            </w:r>
          </w:p>
          <w:p w:rsidR="00976791" w:rsidRPr="00976791" w:rsidRDefault="00976791" w:rsidP="00976791">
            <w:pPr>
              <w:spacing w:before="0" w:after="0" w:line="276" w:lineRule="auto"/>
              <w:rPr>
                <w:rFonts w:cs="Arial"/>
                <w:b/>
                <w:szCs w:val="24"/>
              </w:rPr>
            </w:pPr>
            <w:r w:rsidRPr="00976791">
              <w:rPr>
                <w:rFonts w:cs="Arial"/>
                <w:b/>
                <w:szCs w:val="24"/>
              </w:rPr>
              <w:t>I</w:t>
            </w:r>
            <w:r w:rsidRPr="00976791">
              <w:rPr>
                <w:rFonts w:cs="Arial"/>
                <w:szCs w:val="24"/>
              </w:rPr>
              <w:t>ncluding subjects that are specific within the global subject name e.g. Science: biology, English: writing where appropriate.</w:t>
            </w:r>
          </w:p>
        </w:tc>
        <w:tc>
          <w:tcPr>
            <w:tcW w:w="2693" w:type="dxa"/>
          </w:tcPr>
          <w:p w:rsidR="00976791" w:rsidRPr="00976791" w:rsidRDefault="00976791" w:rsidP="00976791">
            <w:pPr>
              <w:spacing w:before="0" w:after="0" w:line="276" w:lineRule="auto"/>
              <w:rPr>
                <w:rFonts w:cs="Arial"/>
                <w:b/>
                <w:szCs w:val="24"/>
              </w:rPr>
            </w:pPr>
            <w:r w:rsidRPr="00976791">
              <w:rPr>
                <w:rFonts w:cs="Arial"/>
                <w:b/>
                <w:szCs w:val="24"/>
              </w:rPr>
              <w:t>Unique domain code</w:t>
            </w:r>
          </w:p>
          <w:p w:rsidR="00976791" w:rsidRPr="00976791" w:rsidRDefault="00976791" w:rsidP="00976791">
            <w:pPr>
              <w:spacing w:before="0" w:after="0" w:line="276" w:lineRule="auto"/>
              <w:rPr>
                <w:rFonts w:cs="Arial"/>
                <w:szCs w:val="24"/>
              </w:rPr>
            </w:pPr>
            <w:r w:rsidRPr="00976791">
              <w:rPr>
                <w:rFonts w:cs="Arial"/>
                <w:szCs w:val="24"/>
              </w:rPr>
              <w:t>Must be unique and also 14 characters or less including spaces &amp; punctuation. May cover a broad area with separate domain bricks or a single domain brick.</w:t>
            </w: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Domain “bricks”</w:t>
            </w:r>
          </w:p>
          <w:p w:rsidR="00976791" w:rsidRPr="00976791" w:rsidRDefault="00976791" w:rsidP="00976791">
            <w:pPr>
              <w:spacing w:before="0" w:after="0" w:line="276" w:lineRule="auto"/>
              <w:rPr>
                <w:rFonts w:cs="Arial"/>
                <w:szCs w:val="24"/>
              </w:rPr>
            </w:pPr>
            <w:r w:rsidRPr="00976791">
              <w:rPr>
                <w:rFonts w:cs="Arial"/>
                <w:szCs w:val="24"/>
              </w:rPr>
              <w:t xml:space="preserve">These are the “big ideas” that would be used to track each pupils’ </w:t>
            </w:r>
            <w:r w:rsidRPr="00976791">
              <w:rPr>
                <w:rFonts w:cs="Arial"/>
                <w:b/>
                <w:szCs w:val="24"/>
              </w:rPr>
              <w:t xml:space="preserve">summative </w:t>
            </w:r>
            <w:r w:rsidRPr="00976791">
              <w:rPr>
                <w:rFonts w:cs="Arial"/>
                <w:szCs w:val="24"/>
              </w:rPr>
              <w:t>progress at strategic assessment points</w:t>
            </w:r>
          </w:p>
        </w:tc>
        <w:tc>
          <w:tcPr>
            <w:tcW w:w="5244" w:type="dxa"/>
          </w:tcPr>
          <w:p w:rsidR="00976791" w:rsidRPr="00976791" w:rsidRDefault="00976791" w:rsidP="00976791">
            <w:pPr>
              <w:spacing w:before="0" w:after="0" w:line="276" w:lineRule="auto"/>
              <w:rPr>
                <w:rFonts w:cs="Arial"/>
                <w:b/>
                <w:szCs w:val="24"/>
              </w:rPr>
            </w:pPr>
            <w:r w:rsidRPr="00976791">
              <w:rPr>
                <w:rFonts w:cs="Arial"/>
                <w:b/>
                <w:szCs w:val="24"/>
              </w:rPr>
              <w:t>Statements</w:t>
            </w:r>
          </w:p>
          <w:p w:rsidR="00976791" w:rsidRPr="00976791" w:rsidRDefault="00976791" w:rsidP="00976791">
            <w:pPr>
              <w:spacing w:before="0" w:after="0" w:line="276" w:lineRule="auto"/>
              <w:rPr>
                <w:rFonts w:cs="Arial"/>
                <w:szCs w:val="24"/>
              </w:rPr>
            </w:pPr>
            <w:r w:rsidRPr="00976791">
              <w:rPr>
                <w:rFonts w:cs="Arial"/>
                <w:szCs w:val="24"/>
              </w:rPr>
              <w:t>The detail of this section will be requested in October for discussion at Subject leaders meeting  on October 31</w:t>
            </w:r>
            <w:r w:rsidRPr="00976791">
              <w:rPr>
                <w:rFonts w:cs="Arial"/>
                <w:szCs w:val="24"/>
                <w:vertAlign w:val="superscript"/>
              </w:rPr>
              <w:t>st</w:t>
            </w:r>
          </w:p>
          <w:p w:rsidR="00976791" w:rsidRPr="00976791" w:rsidRDefault="00976791" w:rsidP="00976791">
            <w:pPr>
              <w:spacing w:before="0" w:after="0" w:line="276" w:lineRule="auto"/>
              <w:rPr>
                <w:rFonts w:cs="Arial"/>
                <w:szCs w:val="24"/>
              </w:rPr>
            </w:pPr>
            <w:r w:rsidRPr="00976791">
              <w:rPr>
                <w:rFonts w:cs="Arial"/>
                <w:szCs w:val="24"/>
              </w:rPr>
              <w:t>It is understood that the detail here may be school specific in parts but if so then a  ”model” is requested to exemplify what is suggested.</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r w:rsidRPr="00976791">
              <w:rPr>
                <w:rFonts w:cs="Arial"/>
                <w:b/>
                <w:szCs w:val="24"/>
              </w:rPr>
              <w:t>MFL: Listening and responding</w:t>
            </w:r>
          </w:p>
        </w:tc>
        <w:tc>
          <w:tcPr>
            <w:tcW w:w="2693" w:type="dxa"/>
          </w:tcPr>
          <w:p w:rsidR="00976791" w:rsidRPr="00976791" w:rsidRDefault="00976791" w:rsidP="00976791">
            <w:pPr>
              <w:spacing w:before="0" w:after="0" w:line="276" w:lineRule="auto"/>
              <w:rPr>
                <w:rFonts w:cs="Arial"/>
                <w:b/>
                <w:szCs w:val="24"/>
              </w:rPr>
            </w:pPr>
            <w:r w:rsidRPr="00976791">
              <w:rPr>
                <w:rFonts w:cs="Arial"/>
                <w:b/>
                <w:szCs w:val="24"/>
              </w:rPr>
              <w:t>MFL Y9 Listen</w:t>
            </w: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L1 </w:t>
            </w:r>
            <w:r w:rsidRPr="00976791">
              <w:rPr>
                <w:rFonts w:cs="Arial"/>
                <w:szCs w:val="24"/>
              </w:rPr>
              <w:t>I</w:t>
            </w:r>
            <w:r w:rsidRPr="00976791">
              <w:rPr>
                <w:rFonts w:cs="Arial"/>
                <w:szCs w:val="24"/>
              </w:rPr>
              <w:t xml:space="preserve"> can actively listen to work out meaning.</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Listens attentively and resiliently to passages of speech that include some unfamiliar language. Shows a clear ability to extract key meanings.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L2</w:t>
            </w:r>
            <w:r w:rsidRPr="00976791">
              <w:rPr>
                <w:rFonts w:cs="Arial"/>
                <w:szCs w:val="24"/>
              </w:rPr>
              <w:t xml:space="preserve"> I</w:t>
            </w:r>
            <w:r w:rsidRPr="00976791">
              <w:rPr>
                <w:rFonts w:cs="Arial"/>
                <w:szCs w:val="24"/>
              </w:rPr>
              <w:t xml:space="preserve"> can identify main points, details and opinions.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All key points and most details identified from a passage of speech.</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L3</w:t>
            </w:r>
            <w:r w:rsidRPr="00976791">
              <w:rPr>
                <w:rFonts w:cs="Arial"/>
                <w:szCs w:val="24"/>
              </w:rPr>
              <w:t xml:space="preserve"> I</w:t>
            </w:r>
            <w:r w:rsidRPr="00976791">
              <w:rPr>
                <w:rFonts w:cs="Arial"/>
                <w:szCs w:val="24"/>
              </w:rPr>
              <w:t xml:space="preserve"> can recognise actions and events described in the past, present and future tense.</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Recognition of verbs in three tenses within one passage of speech.</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L4</w:t>
            </w:r>
            <w:r w:rsidRPr="00976791">
              <w:rPr>
                <w:rFonts w:cs="Arial"/>
                <w:szCs w:val="24"/>
              </w:rPr>
              <w:t xml:space="preserve"> I</w:t>
            </w:r>
            <w:r w:rsidRPr="00976791">
              <w:rPr>
                <w:rFonts w:cs="Arial"/>
                <w:szCs w:val="24"/>
              </w:rPr>
              <w:t xml:space="preserve"> can recognise a range of vocabulary across different topics.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Quick aural recognition of the majority of the defined KS3 vocabulary, and of a range of items on the GCSE specification list.</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L5 </w:t>
            </w:r>
            <w:r w:rsidRPr="00976791">
              <w:rPr>
                <w:rFonts w:cs="Arial"/>
                <w:szCs w:val="24"/>
              </w:rPr>
              <w:t>I</w:t>
            </w:r>
            <w:r w:rsidRPr="00976791">
              <w:rPr>
                <w:rFonts w:cs="Arial"/>
                <w:szCs w:val="24"/>
              </w:rPr>
              <w:t xml:space="preserve"> can understand language spoken at normal speed.</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 xml:space="preserve">Understanding </w:t>
            </w:r>
            <w:r w:rsidRPr="00976791">
              <w:rPr>
                <w:rFonts w:cs="Arial"/>
                <w:szCs w:val="24"/>
              </w:rPr>
              <w:t>of</w:t>
            </w:r>
            <w:r w:rsidRPr="00976791">
              <w:rPr>
                <w:rFonts w:cs="Arial"/>
                <w:szCs w:val="24"/>
              </w:rPr>
              <w:t xml:space="preserve"> and response to the key points of a passage of speech on first hearing.</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L6 </w:t>
            </w:r>
            <w:r w:rsidRPr="00976791">
              <w:rPr>
                <w:rFonts w:cs="Arial"/>
                <w:szCs w:val="24"/>
              </w:rPr>
              <w:t>I</w:t>
            </w:r>
            <w:r w:rsidRPr="00976791">
              <w:rPr>
                <w:rFonts w:cs="Arial"/>
                <w:szCs w:val="24"/>
              </w:rPr>
              <w:t xml:space="preserve"> can appreciate and respond to a variety of spoken material for different audiences.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Meaning and patterns explained in detail from a range of authentic spoken material, including announcements, interviews, songs.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r w:rsidRPr="00976791">
              <w:rPr>
                <w:rFonts w:cs="Arial"/>
                <w:b/>
                <w:szCs w:val="24"/>
              </w:rPr>
              <w:lastRenderedPageBreak/>
              <w:t>MFL: Speaking</w:t>
            </w:r>
          </w:p>
        </w:tc>
        <w:tc>
          <w:tcPr>
            <w:tcW w:w="2693" w:type="dxa"/>
          </w:tcPr>
          <w:p w:rsidR="00976791" w:rsidRPr="00976791" w:rsidRDefault="00976791" w:rsidP="00976791">
            <w:pPr>
              <w:spacing w:before="0" w:after="0" w:line="276" w:lineRule="auto"/>
              <w:rPr>
                <w:rFonts w:cs="Arial"/>
                <w:b/>
                <w:szCs w:val="24"/>
              </w:rPr>
            </w:pPr>
            <w:r w:rsidRPr="00976791">
              <w:rPr>
                <w:rFonts w:cs="Arial"/>
                <w:b/>
                <w:szCs w:val="24"/>
              </w:rPr>
              <w:t>MFL Y9 Speak</w:t>
            </w: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S1</w:t>
            </w:r>
            <w:r w:rsidRPr="00976791">
              <w:rPr>
                <w:rFonts w:cs="Arial"/>
                <w:szCs w:val="24"/>
              </w:rPr>
              <w:t xml:space="preserve"> I</w:t>
            </w:r>
            <w:r w:rsidRPr="00976791">
              <w:rPr>
                <w:rFonts w:cs="Arial"/>
                <w:szCs w:val="24"/>
              </w:rPr>
              <w:t xml:space="preserve"> can pronounce words accurately and use intonation.</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Consistently accurate application of phonic patterns, including more difficult sounds and accents. Intonation clearly supports the meaning of what is said.</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S2</w:t>
            </w:r>
            <w:r w:rsidRPr="00976791">
              <w:rPr>
                <w:rFonts w:cs="Arial"/>
                <w:szCs w:val="24"/>
              </w:rPr>
              <w:t xml:space="preserve"> I</w:t>
            </w:r>
            <w:r w:rsidRPr="00976791">
              <w:rPr>
                <w:rFonts w:cs="Arial"/>
                <w:szCs w:val="24"/>
              </w:rPr>
              <w:t xml:space="preserve"> can speak fluently and respond spontaneously.</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Ability to spontaneously develop a response to an unprepared element.</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 xml:space="preserve">S3 </w:t>
            </w:r>
            <w:r w:rsidRPr="00976791">
              <w:rPr>
                <w:rFonts w:cs="Arial"/>
                <w:szCs w:val="24"/>
              </w:rPr>
              <w:t>I</w:t>
            </w:r>
            <w:r w:rsidRPr="00976791">
              <w:rPr>
                <w:rFonts w:cs="Arial"/>
                <w:szCs w:val="24"/>
              </w:rPr>
              <w:t xml:space="preserve"> can talk about events in the past, present and future tense.</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To accurately describe actions and events using different tenses and subject pronouns.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S4</w:t>
            </w:r>
            <w:r w:rsidRPr="00976791">
              <w:rPr>
                <w:rFonts w:cs="Arial"/>
                <w:szCs w:val="24"/>
              </w:rPr>
              <w:t xml:space="preserve"> I</w:t>
            </w:r>
            <w:r w:rsidRPr="00976791">
              <w:rPr>
                <w:rFonts w:cs="Arial"/>
                <w:szCs w:val="24"/>
              </w:rPr>
              <w:t xml:space="preserve"> can use a range of vocabulary across different topics.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Demonstrate a wide range of high frequency vocabulary and some more unusual lexical items.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S5</w:t>
            </w:r>
            <w:r w:rsidRPr="00976791">
              <w:rPr>
                <w:rFonts w:cs="Arial"/>
                <w:szCs w:val="24"/>
              </w:rPr>
              <w:t xml:space="preserve"> I</w:t>
            </w:r>
            <w:r w:rsidRPr="00976791">
              <w:rPr>
                <w:rFonts w:cs="Arial"/>
                <w:szCs w:val="24"/>
              </w:rPr>
              <w:t xml:space="preserve"> can develop what I say, including opinions and reasons.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An extended response to a given stimulus, including an explained opinion.</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S6</w:t>
            </w:r>
            <w:r w:rsidRPr="00976791">
              <w:rPr>
                <w:rFonts w:cs="Arial"/>
                <w:szCs w:val="24"/>
              </w:rPr>
              <w:t xml:space="preserve"> I</w:t>
            </w:r>
            <w:r w:rsidRPr="00976791">
              <w:rPr>
                <w:rFonts w:cs="Arial"/>
                <w:szCs w:val="24"/>
              </w:rPr>
              <w:t xml:space="preserve"> can ask questions.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Ability to accurately formulate a range of questions in different tenses using both formal and informal address.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r w:rsidRPr="00976791">
              <w:rPr>
                <w:rFonts w:cs="Arial"/>
                <w:b/>
                <w:szCs w:val="24"/>
              </w:rPr>
              <w:t>MFL: Reading and responding</w:t>
            </w:r>
          </w:p>
        </w:tc>
        <w:tc>
          <w:tcPr>
            <w:tcW w:w="2693" w:type="dxa"/>
          </w:tcPr>
          <w:p w:rsidR="00976791" w:rsidRPr="00976791" w:rsidRDefault="00976791" w:rsidP="00976791">
            <w:pPr>
              <w:spacing w:before="0" w:after="0" w:line="276" w:lineRule="auto"/>
              <w:rPr>
                <w:rFonts w:cs="Arial"/>
                <w:b/>
                <w:szCs w:val="24"/>
              </w:rPr>
            </w:pPr>
            <w:r w:rsidRPr="00976791">
              <w:rPr>
                <w:rFonts w:cs="Arial"/>
                <w:b/>
                <w:szCs w:val="24"/>
              </w:rPr>
              <w:t>MFL Y9 Read</w:t>
            </w: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R1</w:t>
            </w:r>
            <w:r w:rsidRPr="00976791">
              <w:rPr>
                <w:rFonts w:cs="Arial"/>
                <w:szCs w:val="24"/>
              </w:rPr>
              <w:t xml:space="preserve"> I</w:t>
            </w:r>
            <w:r w:rsidRPr="00976791">
              <w:rPr>
                <w:rFonts w:cs="Arial"/>
                <w:szCs w:val="24"/>
              </w:rPr>
              <w:t xml:space="preserve"> can use knowledge of language to work out meaning.</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 variety of strategies used to establish meaning of unfamiliar vocabulary, including: recognition of context, word fields, prefixes, suffixes, compound nouns. Shows resilience in deciphering meaning.</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R2</w:t>
            </w:r>
            <w:r w:rsidRPr="00976791">
              <w:rPr>
                <w:rFonts w:cs="Arial"/>
                <w:szCs w:val="24"/>
              </w:rPr>
              <w:t xml:space="preserve"> I</w:t>
            </w:r>
            <w:r w:rsidRPr="00976791">
              <w:rPr>
                <w:rFonts w:cs="Arial"/>
                <w:szCs w:val="24"/>
              </w:rPr>
              <w:t xml:space="preserve"> can identify main points, details and opinions.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Detailed understanding of a text including a wider range of subordinate clauses and justified opinions. Responses may show minor error and/or omission.</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R3</w:t>
            </w:r>
            <w:r w:rsidRPr="00976791">
              <w:rPr>
                <w:rFonts w:cs="Arial"/>
                <w:szCs w:val="24"/>
              </w:rPr>
              <w:t xml:space="preserve"> I</w:t>
            </w:r>
            <w:r w:rsidRPr="00976791">
              <w:rPr>
                <w:rFonts w:cs="Arial"/>
                <w:szCs w:val="24"/>
              </w:rPr>
              <w:t xml:space="preserve"> can recognise actions and events described in the past, present and future tense.</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 wide range of verbs understood in three tenses with all subject pronouns. Will be able to understand further tenses such as conditional and imperfect.</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R4</w:t>
            </w:r>
            <w:r w:rsidRPr="00976791">
              <w:rPr>
                <w:rFonts w:cs="Arial"/>
                <w:szCs w:val="24"/>
              </w:rPr>
              <w:t xml:space="preserve"> I</w:t>
            </w:r>
            <w:r w:rsidRPr="00976791">
              <w:rPr>
                <w:rFonts w:cs="Arial"/>
                <w:szCs w:val="24"/>
              </w:rPr>
              <w:t xml:space="preserve"> can recognise a range of vocabulary across different topics.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 wide knowledge of cross-topic vocabulary is demonstrated, as well as recognition of some more unusual lexical items.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R5</w:t>
            </w:r>
            <w:r w:rsidRPr="00976791">
              <w:rPr>
                <w:rFonts w:cs="Arial"/>
                <w:szCs w:val="24"/>
              </w:rPr>
              <w:t xml:space="preserve"> I</w:t>
            </w:r>
            <w:r w:rsidRPr="00976791">
              <w:rPr>
                <w:rFonts w:cs="Arial"/>
                <w:szCs w:val="24"/>
              </w:rPr>
              <w:t xml:space="preserve"> can accurately translate into English.</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Text is fully translated without error or omission.</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R6 </w:t>
            </w:r>
            <w:r w:rsidRPr="00976791">
              <w:rPr>
                <w:rFonts w:cs="Arial"/>
                <w:szCs w:val="24"/>
              </w:rPr>
              <w:t>I</w:t>
            </w:r>
            <w:r w:rsidRPr="00976791">
              <w:rPr>
                <w:rFonts w:cs="Arial"/>
                <w:szCs w:val="24"/>
              </w:rPr>
              <w:t xml:space="preserve"> can understand written questions in the target language.</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Questions in the target language effectively answered. Clear recognition of questions asked in different tenses, which may include the conditional and imperfect.</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r w:rsidRPr="00976791">
              <w:rPr>
                <w:rFonts w:cs="Arial"/>
                <w:b/>
                <w:szCs w:val="24"/>
              </w:rPr>
              <w:t>MFL: Writing</w:t>
            </w:r>
          </w:p>
        </w:tc>
        <w:tc>
          <w:tcPr>
            <w:tcW w:w="2693" w:type="dxa"/>
          </w:tcPr>
          <w:p w:rsidR="00976791" w:rsidRPr="00976791" w:rsidRDefault="00976791" w:rsidP="00976791">
            <w:pPr>
              <w:spacing w:before="0" w:after="0" w:line="276" w:lineRule="auto"/>
              <w:rPr>
                <w:rFonts w:cs="Arial"/>
                <w:b/>
                <w:szCs w:val="24"/>
              </w:rPr>
            </w:pPr>
            <w:r w:rsidRPr="00976791">
              <w:rPr>
                <w:rFonts w:cs="Arial"/>
                <w:b/>
                <w:szCs w:val="24"/>
              </w:rPr>
              <w:t>MFL Y9 Write</w:t>
            </w: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W1</w:t>
            </w:r>
            <w:r w:rsidRPr="00976791">
              <w:rPr>
                <w:rFonts w:cs="Arial"/>
                <w:szCs w:val="24"/>
              </w:rPr>
              <w:t xml:space="preserve"> I</w:t>
            </w:r>
            <w:r w:rsidRPr="00976791">
              <w:rPr>
                <w:rFonts w:cs="Arial"/>
                <w:szCs w:val="24"/>
              </w:rPr>
              <w:t xml:space="preserve"> can spell accurately and use punctuation.</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Spelling is largely accurate. Phonic knowledge is applied as necessary.</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W2 </w:t>
            </w:r>
            <w:r w:rsidRPr="00976791">
              <w:rPr>
                <w:rFonts w:cs="Arial"/>
                <w:szCs w:val="24"/>
              </w:rPr>
              <w:t>I</w:t>
            </w:r>
            <w:r w:rsidRPr="00976791">
              <w:rPr>
                <w:rFonts w:cs="Arial"/>
                <w:szCs w:val="24"/>
              </w:rPr>
              <w:t xml:space="preserve"> can extend sentences through conjunctions.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Accurate use of a range of complex structures.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W3 </w:t>
            </w:r>
            <w:r w:rsidRPr="00976791">
              <w:rPr>
                <w:rFonts w:cs="Arial"/>
                <w:szCs w:val="24"/>
              </w:rPr>
              <w:t>I can describe actions and events in the past, present and future.</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Clear ability to accurately use a range of tenses.</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W4 </w:t>
            </w:r>
            <w:r w:rsidRPr="00976791">
              <w:rPr>
                <w:rFonts w:cs="Arial"/>
                <w:szCs w:val="24"/>
              </w:rPr>
              <w:t>I</w:t>
            </w:r>
            <w:r w:rsidRPr="00976791">
              <w:rPr>
                <w:rFonts w:cs="Arial"/>
                <w:szCs w:val="24"/>
              </w:rPr>
              <w:t xml:space="preserve"> can develop a piece of writing across different topics, including opinions and reasons.</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Can accurately produce a longer piece of writing using a range of vocabulary and structure. Opinions are explained.</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W5 </w:t>
            </w:r>
            <w:r w:rsidRPr="00976791">
              <w:rPr>
                <w:rFonts w:cs="Arial"/>
                <w:szCs w:val="24"/>
              </w:rPr>
              <w:t>I</w:t>
            </w:r>
            <w:r w:rsidRPr="00976791">
              <w:rPr>
                <w:rFonts w:cs="Arial"/>
                <w:szCs w:val="24"/>
              </w:rPr>
              <w:t xml:space="preserve"> can accurately translate from English.</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Message is fully conveyed. There may be the odd minor grammatical error.</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b/>
                <w:szCs w:val="24"/>
              </w:rPr>
            </w:pPr>
            <w:r w:rsidRPr="00976791">
              <w:rPr>
                <w:rFonts w:cs="Arial"/>
                <w:b/>
                <w:szCs w:val="24"/>
              </w:rPr>
              <w:t xml:space="preserve">W6 </w:t>
            </w:r>
            <w:r w:rsidRPr="00976791">
              <w:rPr>
                <w:rFonts w:cs="Arial"/>
                <w:szCs w:val="24"/>
              </w:rPr>
              <w:t>I</w:t>
            </w:r>
            <w:r w:rsidRPr="00976791">
              <w:rPr>
                <w:rFonts w:cs="Arial"/>
                <w:szCs w:val="24"/>
              </w:rPr>
              <w:t xml:space="preserve"> can structure a piece of writing.</w:t>
            </w:r>
          </w:p>
        </w:tc>
        <w:tc>
          <w:tcPr>
            <w:tcW w:w="5244" w:type="dxa"/>
            <w:shd w:val="clear" w:color="auto" w:fill="D9D9D9" w:themeFill="background1" w:themeFillShade="D9"/>
          </w:tcPr>
          <w:p w:rsidR="00976791" w:rsidRPr="00976791" w:rsidRDefault="00976791" w:rsidP="00976791">
            <w:pPr>
              <w:spacing w:before="0" w:after="0" w:line="276" w:lineRule="auto"/>
              <w:rPr>
                <w:rFonts w:cs="Arial"/>
                <w:szCs w:val="24"/>
              </w:rPr>
            </w:pPr>
            <w:r w:rsidRPr="00976791">
              <w:rPr>
                <w:rFonts w:cs="Arial"/>
                <w:szCs w:val="24"/>
              </w:rPr>
              <w:t>The piece of writing has a clear structure. Short paragraphs are used to demarcate main ideas. Punctuation is appropriately used.</w:t>
            </w:r>
          </w:p>
        </w:tc>
      </w:tr>
      <w:tr w:rsidR="00976791" w:rsidRPr="00976791" w:rsidTr="00976791">
        <w:tc>
          <w:tcPr>
            <w:tcW w:w="2694" w:type="dxa"/>
          </w:tcPr>
          <w:p w:rsidR="00976791" w:rsidRPr="00976791" w:rsidRDefault="00976791" w:rsidP="00976791">
            <w:pPr>
              <w:spacing w:before="0" w:after="0" w:line="276" w:lineRule="auto"/>
              <w:rPr>
                <w:rFonts w:cs="Arial"/>
                <w:b/>
                <w:szCs w:val="24"/>
              </w:rPr>
            </w:pPr>
            <w:r w:rsidRPr="00976791">
              <w:rPr>
                <w:rFonts w:cs="Arial"/>
                <w:b/>
                <w:szCs w:val="24"/>
              </w:rPr>
              <w:t>MFL: Being an effective learner</w:t>
            </w:r>
          </w:p>
        </w:tc>
        <w:tc>
          <w:tcPr>
            <w:tcW w:w="2693" w:type="dxa"/>
          </w:tcPr>
          <w:p w:rsidR="00976791" w:rsidRPr="00976791" w:rsidRDefault="00976791" w:rsidP="00976791">
            <w:pPr>
              <w:spacing w:before="0" w:after="0" w:line="276" w:lineRule="auto"/>
              <w:rPr>
                <w:rFonts w:cs="Arial"/>
                <w:b/>
                <w:szCs w:val="24"/>
              </w:rPr>
            </w:pPr>
            <w:r w:rsidRPr="00976791">
              <w:rPr>
                <w:rFonts w:cs="Arial"/>
                <w:b/>
                <w:szCs w:val="24"/>
              </w:rPr>
              <w:t>MFL Y9 ELearn</w:t>
            </w: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E1</w:t>
            </w:r>
            <w:r w:rsidRPr="00976791">
              <w:rPr>
                <w:rFonts w:cs="Arial"/>
                <w:szCs w:val="24"/>
              </w:rPr>
              <w:t xml:space="preserve"> I</w:t>
            </w:r>
            <w:r w:rsidRPr="00976791">
              <w:rPr>
                <w:rFonts w:cs="Arial"/>
                <w:szCs w:val="24"/>
              </w:rPr>
              <w:t xml:space="preserve"> can recognise and use key English grammatical terms.</w:t>
            </w:r>
          </w:p>
        </w:tc>
        <w:tc>
          <w:tcPr>
            <w:tcW w:w="5244" w:type="dxa"/>
            <w:shd w:val="clear" w:color="auto" w:fill="D9D9D9" w:themeFill="background1" w:themeFillShade="D9"/>
          </w:tcPr>
          <w:p w:rsidR="00976791" w:rsidRPr="00976791" w:rsidRDefault="00976791" w:rsidP="00976791">
            <w:pPr>
              <w:spacing w:before="0" w:after="0" w:line="276" w:lineRule="auto"/>
              <w:rPr>
                <w:rFonts w:cs="Arial"/>
                <w:b/>
                <w:szCs w:val="24"/>
              </w:rPr>
            </w:pP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E2</w:t>
            </w:r>
            <w:r w:rsidRPr="00976791">
              <w:rPr>
                <w:rFonts w:cs="Arial"/>
                <w:szCs w:val="24"/>
              </w:rPr>
              <w:t xml:space="preserve"> I</w:t>
            </w:r>
            <w:r w:rsidRPr="00976791">
              <w:rPr>
                <w:rFonts w:cs="Arial"/>
                <w:szCs w:val="24"/>
              </w:rPr>
              <w:t xml:space="preserve"> can accurately apply grammatical rules.</w:t>
            </w:r>
          </w:p>
        </w:tc>
        <w:tc>
          <w:tcPr>
            <w:tcW w:w="5244" w:type="dxa"/>
            <w:shd w:val="clear" w:color="auto" w:fill="D9D9D9" w:themeFill="background1" w:themeFillShade="D9"/>
          </w:tcPr>
          <w:p w:rsidR="00976791" w:rsidRPr="00976791" w:rsidRDefault="00976791" w:rsidP="00976791">
            <w:pPr>
              <w:spacing w:before="0" w:after="0" w:line="276" w:lineRule="auto"/>
              <w:rPr>
                <w:rFonts w:cs="Arial"/>
                <w:b/>
                <w:szCs w:val="24"/>
              </w:rPr>
            </w:pP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Default="00976791" w:rsidP="00976791">
            <w:pPr>
              <w:spacing w:before="0" w:after="0" w:line="276" w:lineRule="auto"/>
              <w:rPr>
                <w:rFonts w:cs="Arial"/>
                <w:szCs w:val="24"/>
              </w:rPr>
            </w:pPr>
            <w:r w:rsidRPr="00976791">
              <w:rPr>
                <w:rFonts w:cs="Arial"/>
                <w:b/>
                <w:szCs w:val="24"/>
              </w:rPr>
              <w:t>E3</w:t>
            </w:r>
            <w:r w:rsidRPr="00976791">
              <w:rPr>
                <w:rFonts w:cs="Arial"/>
                <w:szCs w:val="24"/>
              </w:rPr>
              <w:t xml:space="preserve"> I</w:t>
            </w:r>
            <w:r w:rsidRPr="00976791">
              <w:rPr>
                <w:rFonts w:cs="Arial"/>
                <w:szCs w:val="24"/>
              </w:rPr>
              <w:t xml:space="preserve"> can use language repair strategies.</w:t>
            </w:r>
          </w:p>
          <w:p w:rsidR="00976791" w:rsidRPr="00976791" w:rsidRDefault="00976791" w:rsidP="00976791">
            <w:pPr>
              <w:spacing w:before="0" w:after="0" w:line="276" w:lineRule="auto"/>
              <w:rPr>
                <w:rFonts w:cs="Arial"/>
                <w:szCs w:val="24"/>
              </w:rPr>
            </w:pPr>
          </w:p>
        </w:tc>
        <w:tc>
          <w:tcPr>
            <w:tcW w:w="5244" w:type="dxa"/>
            <w:shd w:val="clear" w:color="auto" w:fill="D9D9D9" w:themeFill="background1" w:themeFillShade="D9"/>
          </w:tcPr>
          <w:p w:rsidR="00976791" w:rsidRPr="00976791" w:rsidRDefault="00976791" w:rsidP="00976791">
            <w:pPr>
              <w:spacing w:before="0" w:after="0" w:line="276" w:lineRule="auto"/>
              <w:rPr>
                <w:rFonts w:cs="Arial"/>
                <w:b/>
                <w:szCs w:val="24"/>
              </w:rPr>
            </w:pP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E4</w:t>
            </w:r>
            <w:r w:rsidRPr="00976791">
              <w:rPr>
                <w:rFonts w:cs="Arial"/>
                <w:szCs w:val="24"/>
              </w:rPr>
              <w:t xml:space="preserve"> I</w:t>
            </w:r>
            <w:r w:rsidRPr="00976791">
              <w:rPr>
                <w:rFonts w:cs="Arial"/>
                <w:szCs w:val="24"/>
              </w:rPr>
              <w:t xml:space="preserve"> can use a dictionary to become more independent.</w:t>
            </w:r>
          </w:p>
        </w:tc>
        <w:tc>
          <w:tcPr>
            <w:tcW w:w="5244" w:type="dxa"/>
            <w:shd w:val="clear" w:color="auto" w:fill="D9D9D9" w:themeFill="background1" w:themeFillShade="D9"/>
          </w:tcPr>
          <w:p w:rsidR="00976791" w:rsidRPr="00976791" w:rsidRDefault="00976791" w:rsidP="00976791">
            <w:pPr>
              <w:spacing w:before="0" w:after="0" w:line="276" w:lineRule="auto"/>
              <w:rPr>
                <w:rFonts w:cs="Arial"/>
                <w:b/>
                <w:szCs w:val="24"/>
              </w:rPr>
            </w:pP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E5</w:t>
            </w:r>
            <w:r w:rsidRPr="00976791">
              <w:rPr>
                <w:rFonts w:cs="Arial"/>
                <w:szCs w:val="24"/>
              </w:rPr>
              <w:t xml:space="preserve"> I</w:t>
            </w:r>
            <w:r w:rsidRPr="00976791">
              <w:rPr>
                <w:rFonts w:cs="Arial"/>
                <w:szCs w:val="24"/>
              </w:rPr>
              <w:t xml:space="preserve"> can proof read my own work and make corrections and improvements.</w:t>
            </w:r>
          </w:p>
        </w:tc>
        <w:tc>
          <w:tcPr>
            <w:tcW w:w="5244" w:type="dxa"/>
            <w:shd w:val="clear" w:color="auto" w:fill="D9D9D9" w:themeFill="background1" w:themeFillShade="D9"/>
          </w:tcPr>
          <w:p w:rsidR="00976791" w:rsidRPr="00976791" w:rsidRDefault="00976791" w:rsidP="00976791">
            <w:pPr>
              <w:spacing w:before="0" w:after="0" w:line="276" w:lineRule="auto"/>
              <w:rPr>
                <w:rFonts w:cs="Arial"/>
                <w:b/>
                <w:szCs w:val="24"/>
              </w:rPr>
            </w:pPr>
          </w:p>
        </w:tc>
      </w:tr>
      <w:tr w:rsidR="00976791" w:rsidRPr="00976791" w:rsidTr="00976791">
        <w:tc>
          <w:tcPr>
            <w:tcW w:w="2694" w:type="dxa"/>
          </w:tcPr>
          <w:p w:rsidR="00976791" w:rsidRPr="00976791" w:rsidRDefault="00976791" w:rsidP="00976791">
            <w:pPr>
              <w:spacing w:before="0" w:after="0" w:line="276" w:lineRule="auto"/>
              <w:rPr>
                <w:rFonts w:cs="Arial"/>
                <w:b/>
                <w:szCs w:val="24"/>
              </w:rPr>
            </w:pPr>
          </w:p>
        </w:tc>
        <w:tc>
          <w:tcPr>
            <w:tcW w:w="2693" w:type="dxa"/>
          </w:tcPr>
          <w:p w:rsidR="00976791" w:rsidRPr="00976791" w:rsidRDefault="00976791" w:rsidP="00976791">
            <w:pPr>
              <w:spacing w:before="0" w:after="0" w:line="276" w:lineRule="auto"/>
              <w:rPr>
                <w:rFonts w:cs="Arial"/>
                <w:b/>
                <w:szCs w:val="24"/>
              </w:rPr>
            </w:pPr>
          </w:p>
        </w:tc>
        <w:tc>
          <w:tcPr>
            <w:tcW w:w="4820" w:type="dxa"/>
          </w:tcPr>
          <w:p w:rsidR="00976791" w:rsidRPr="00976791" w:rsidRDefault="00976791" w:rsidP="00976791">
            <w:pPr>
              <w:spacing w:before="0" w:after="0" w:line="276" w:lineRule="auto"/>
              <w:rPr>
                <w:rFonts w:cs="Arial"/>
                <w:szCs w:val="24"/>
              </w:rPr>
            </w:pPr>
            <w:r w:rsidRPr="00976791">
              <w:rPr>
                <w:rFonts w:cs="Arial"/>
                <w:b/>
                <w:szCs w:val="24"/>
              </w:rPr>
              <w:t>E6</w:t>
            </w:r>
            <w:r w:rsidRPr="00976791">
              <w:rPr>
                <w:rFonts w:cs="Arial"/>
                <w:szCs w:val="24"/>
              </w:rPr>
              <w:t xml:space="preserve"> I</w:t>
            </w:r>
            <w:r w:rsidRPr="00976791">
              <w:rPr>
                <w:rFonts w:cs="Arial"/>
                <w:szCs w:val="24"/>
              </w:rPr>
              <w:t xml:space="preserve"> can evaluate and improve the quality of what I say when speaking the target language.</w:t>
            </w:r>
          </w:p>
        </w:tc>
        <w:tc>
          <w:tcPr>
            <w:tcW w:w="5244" w:type="dxa"/>
            <w:shd w:val="clear" w:color="auto" w:fill="D9D9D9" w:themeFill="background1" w:themeFillShade="D9"/>
          </w:tcPr>
          <w:p w:rsidR="00976791" w:rsidRPr="00976791" w:rsidRDefault="00976791" w:rsidP="00976791">
            <w:pPr>
              <w:spacing w:before="0" w:after="0" w:line="276" w:lineRule="auto"/>
              <w:rPr>
                <w:rFonts w:cs="Arial"/>
                <w:b/>
                <w:szCs w:val="24"/>
              </w:rPr>
            </w:pPr>
          </w:p>
        </w:tc>
      </w:tr>
    </w:tbl>
    <w:p w:rsidR="000E7B97" w:rsidRPr="00BA7409" w:rsidRDefault="000E7B97" w:rsidP="000E7B97">
      <w:pPr>
        <w:rPr>
          <w:rFonts w:cs="Arial"/>
          <w:b/>
          <w:szCs w:val="24"/>
        </w:rPr>
      </w:pPr>
    </w:p>
    <w:p w:rsidR="009075BB" w:rsidRDefault="009075BB">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585683" w:rsidRDefault="00976791"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lastRenderedPageBreak/>
        <w:t>Contact Us</w:t>
      </w:r>
    </w:p>
    <w:p w:rsidR="00585683" w:rsidRPr="00976791" w:rsidRDefault="00585683" w:rsidP="00585683">
      <w:pPr>
        <w:pStyle w:val="Header"/>
        <w:overflowPunct/>
        <w:autoSpaceDE/>
        <w:autoSpaceDN/>
        <w:adjustRightInd/>
        <w:spacing w:before="0"/>
        <w:textAlignment w:val="auto"/>
        <w:rPr>
          <w:rFonts w:cs="Arial"/>
          <w:b/>
          <w:color w:val="0088CE"/>
          <w:sz w:val="40"/>
          <w:szCs w:val="56"/>
        </w:rPr>
      </w:pPr>
    </w:p>
    <w:p w:rsidR="00CC04F6" w:rsidRPr="00976791" w:rsidRDefault="00CC04F6" w:rsidP="00CC04F6">
      <w:pPr>
        <w:spacing w:before="0" w:after="0" w:line="240" w:lineRule="auto"/>
        <w:rPr>
          <w:sz w:val="28"/>
        </w:rPr>
      </w:pPr>
      <w:r w:rsidRPr="00976791">
        <w:rPr>
          <w:sz w:val="28"/>
        </w:rPr>
        <w:t>For further details on the full range of services available please contact us using the following details:</w:t>
      </w:r>
    </w:p>
    <w:p w:rsidR="00CC04F6" w:rsidRPr="00976791" w:rsidRDefault="00CC04F6" w:rsidP="00CC04F6">
      <w:pPr>
        <w:spacing w:before="0" w:after="0" w:line="240" w:lineRule="auto"/>
        <w:rPr>
          <w:sz w:val="28"/>
        </w:rPr>
      </w:pPr>
      <w:r w:rsidRPr="00976791">
        <w:rPr>
          <w:sz w:val="28"/>
        </w:rPr>
        <w:t xml:space="preserve">Tel: 01962 874820 or email: </w:t>
      </w:r>
      <w:hyperlink r:id="rId8" w:history="1">
        <w:r w:rsidRPr="00976791">
          <w:rPr>
            <w:rStyle w:val="Hyperlink"/>
            <w:sz w:val="28"/>
          </w:rPr>
          <w:t>hias.enquiries@hants.gov.uk</w:t>
        </w:r>
      </w:hyperlink>
      <w:r w:rsidRPr="00976791">
        <w:rPr>
          <w:sz w:val="28"/>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976791" w:rsidRDefault="00976791" w:rsidP="00CD40CD">
      <w:pPr>
        <w:pStyle w:val="Header"/>
        <w:rPr>
          <w:rFonts w:cs="Arial"/>
          <w:b/>
          <w:color w:val="0088CE"/>
          <w:sz w:val="56"/>
          <w:szCs w:val="56"/>
        </w:rPr>
      </w:pPr>
    </w:p>
    <w:p w:rsidR="00976791" w:rsidRDefault="00976791" w:rsidP="00CD40CD">
      <w:pPr>
        <w:pStyle w:val="Header"/>
        <w:rPr>
          <w:rFonts w:cs="Arial"/>
          <w:b/>
          <w:color w:val="0088CE"/>
          <w:sz w:val="56"/>
          <w:szCs w:val="56"/>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In-house training opportunities.</w:t>
      </w:r>
    </w:p>
    <w:p w:rsidR="00CD40CD" w:rsidRPr="00E14BDF" w:rsidRDefault="00976791"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7E6A098B" wp14:editId="44FD2251">
            <wp:simplePos x="0" y="0"/>
            <wp:positionH relativeFrom="margin">
              <wp:posOffset>6573520</wp:posOffset>
            </wp:positionH>
            <wp:positionV relativeFrom="margin">
              <wp:posOffset>3567430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00CD40CD"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0"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FE3FA0" w:rsidRDefault="00FE3FA0">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976791">
      <w:headerReference w:type="even" r:id="rId11"/>
      <w:headerReference w:type="default" r:id="rId12"/>
      <w:footerReference w:type="even" r:id="rId13"/>
      <w:footerReference w:type="default" r:id="rId14"/>
      <w:headerReference w:type="first" r:id="rId15"/>
      <w:footerReference w:type="first" r:id="rId16"/>
      <w:pgSz w:w="16838" w:h="11906" w:orient="landscape"/>
      <w:pgMar w:top="1276" w:right="1440" w:bottom="851"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BB" w:rsidRDefault="009075BB" w:rsidP="00534C3B">
      <w:pPr>
        <w:spacing w:before="0" w:after="0" w:line="240" w:lineRule="auto"/>
      </w:pPr>
      <w:r>
        <w:separator/>
      </w:r>
    </w:p>
  </w:endnote>
  <w:endnote w:type="continuationSeparator" w:id="0">
    <w:p w:rsidR="009075BB" w:rsidRDefault="009075B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9075BB" w:rsidRPr="00CD40CD" w:rsidRDefault="009075BB" w:rsidP="00CD40CD">
        <w:pPr>
          <w:pStyle w:val="Footer"/>
          <w:rPr>
            <w:rFonts w:cs="Arial"/>
            <w:b/>
            <w:sz w:val="32"/>
            <w:szCs w:val="32"/>
          </w:rPr>
        </w:pPr>
        <w:r>
          <w:rPr>
            <w:b/>
          </w:rPr>
          <w:t>M</w:t>
        </w:r>
        <w:r w:rsidR="00976791">
          <w:rPr>
            <w:b/>
          </w:rPr>
          <w:t>FL</w:t>
        </w:r>
        <w:r>
          <w:rPr>
            <w:b/>
          </w:rPr>
          <w:t xml:space="preserve"> </w:t>
        </w:r>
        <w:r w:rsidRPr="00D86AFE">
          <w:rPr>
            <w:b/>
          </w:rPr>
          <w:t>KS3 HAM Structures</w:t>
        </w:r>
        <w:r>
          <w:rPr>
            <w:b/>
          </w:rPr>
          <w:tab/>
        </w:r>
        <w:r>
          <w:rPr>
            <w:b/>
          </w:rPr>
          <w:tab/>
        </w:r>
        <w:r>
          <w:rPr>
            <w:b/>
          </w:rPr>
          <w:tab/>
        </w:r>
        <w:r>
          <w:rPr>
            <w:b/>
          </w:rPr>
          <w:tab/>
        </w:r>
        <w:r>
          <w:rPr>
            <w:b/>
          </w:rPr>
          <w:tab/>
        </w:r>
        <w:r>
          <w:rPr>
            <w:b/>
          </w:rPr>
          <w:tab/>
        </w:r>
        <w:r>
          <w:rPr>
            <w:b/>
          </w:rPr>
          <w:tab/>
        </w:r>
        <w:r w:rsidRPr="00CD40CD">
          <w:rPr>
            <w:rFonts w:cs="Arial"/>
            <w:b/>
            <w:sz w:val="28"/>
            <w:szCs w:val="32"/>
          </w:rPr>
          <w:fldChar w:fldCharType="begin"/>
        </w:r>
        <w:r w:rsidRPr="00CD40CD">
          <w:rPr>
            <w:rFonts w:cs="Arial"/>
            <w:b/>
            <w:sz w:val="28"/>
            <w:szCs w:val="32"/>
          </w:rPr>
          <w:instrText xml:space="preserve"> PAGE   \* MERGEFORMAT </w:instrText>
        </w:r>
        <w:r w:rsidRPr="00CD40CD">
          <w:rPr>
            <w:rFonts w:cs="Arial"/>
            <w:b/>
            <w:sz w:val="28"/>
            <w:szCs w:val="32"/>
          </w:rPr>
          <w:fldChar w:fldCharType="separate"/>
        </w:r>
        <w:r w:rsidR="00976791">
          <w:rPr>
            <w:rFonts w:cs="Arial"/>
            <w:b/>
            <w:noProof/>
            <w:sz w:val="28"/>
            <w:szCs w:val="32"/>
          </w:rPr>
          <w:t>2</w:t>
        </w:r>
        <w:r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r>
      <w:rPr>
        <w:noProof/>
        <w:lang w:eastAsia="en-GB"/>
      </w:rPr>
      <mc:AlternateContent>
        <mc:Choice Requires="wps">
          <w:drawing>
            <wp:anchor distT="0" distB="0" distL="114300" distR="114300" simplePos="0" relativeHeight="251659264" behindDoc="0" locked="0" layoutInCell="1" allowOverlap="1" wp14:anchorId="1EFAEBA0" wp14:editId="1B2E2687">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5488D4DF" wp14:editId="205B41F6">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BB" w:rsidRDefault="009075BB" w:rsidP="00534C3B">
      <w:pPr>
        <w:spacing w:before="0" w:after="0" w:line="240" w:lineRule="auto"/>
      </w:pPr>
      <w:r>
        <w:separator/>
      </w:r>
    </w:p>
  </w:footnote>
  <w:footnote w:type="continuationSeparator" w:id="0">
    <w:p w:rsidR="009075BB" w:rsidRDefault="009075B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r>
      <w:rPr>
        <w:rFonts w:cs="Arial"/>
        <w:noProof/>
        <w:lang w:eastAsia="en-GB"/>
      </w:rPr>
      <w:drawing>
        <wp:anchor distT="36576" distB="36576" distL="36576" distR="36576" simplePos="0" relativeHeight="251662336" behindDoc="0" locked="0" layoutInCell="1" allowOverlap="1" wp14:anchorId="46DBA5E0" wp14:editId="73776042">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45B4B4AB" wp14:editId="4083E527">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581"/>
    <w:multiLevelType w:val="hybridMultilevel"/>
    <w:tmpl w:val="411C4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646D1C"/>
    <w:multiLevelType w:val="hybridMultilevel"/>
    <w:tmpl w:val="D9B20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4E0774"/>
    <w:multiLevelType w:val="hybridMultilevel"/>
    <w:tmpl w:val="52529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B03CAF"/>
    <w:multiLevelType w:val="hybridMultilevel"/>
    <w:tmpl w:val="A692D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E8072C4"/>
    <w:multiLevelType w:val="hybridMultilevel"/>
    <w:tmpl w:val="55E8F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7C0E83"/>
    <w:multiLevelType w:val="hybridMultilevel"/>
    <w:tmpl w:val="3446E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B2A5FFE"/>
    <w:multiLevelType w:val="hybridMultilevel"/>
    <w:tmpl w:val="A41A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EF286D"/>
    <w:multiLevelType w:val="hybridMultilevel"/>
    <w:tmpl w:val="34AAB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DA61115"/>
    <w:multiLevelType w:val="hybridMultilevel"/>
    <w:tmpl w:val="F930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F801B5F"/>
    <w:multiLevelType w:val="hybridMultilevel"/>
    <w:tmpl w:val="A64A0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1DA6117"/>
    <w:multiLevelType w:val="hybridMultilevel"/>
    <w:tmpl w:val="06486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3CD374C"/>
    <w:multiLevelType w:val="hybridMultilevel"/>
    <w:tmpl w:val="5B703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6D330FF"/>
    <w:multiLevelType w:val="hybridMultilevel"/>
    <w:tmpl w:val="A46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732DAB"/>
    <w:multiLevelType w:val="hybridMultilevel"/>
    <w:tmpl w:val="540A6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AB5239"/>
    <w:multiLevelType w:val="hybridMultilevel"/>
    <w:tmpl w:val="E9EA3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8F043C5"/>
    <w:multiLevelType w:val="hybridMultilevel"/>
    <w:tmpl w:val="596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FD30CE"/>
    <w:multiLevelType w:val="hybridMultilevel"/>
    <w:tmpl w:val="C0867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44A3A48"/>
    <w:multiLevelType w:val="hybridMultilevel"/>
    <w:tmpl w:val="4FBEC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2BD0998"/>
    <w:multiLevelType w:val="hybridMultilevel"/>
    <w:tmpl w:val="7B8AE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3C5280C"/>
    <w:multiLevelType w:val="hybridMultilevel"/>
    <w:tmpl w:val="2A7E6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5934A6B"/>
    <w:multiLevelType w:val="hybridMultilevel"/>
    <w:tmpl w:val="3BBE6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E30CFD"/>
    <w:multiLevelType w:val="hybridMultilevel"/>
    <w:tmpl w:val="01C68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4D019D"/>
    <w:multiLevelType w:val="hybridMultilevel"/>
    <w:tmpl w:val="133E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3">
    <w:nsid w:val="556F3BB2"/>
    <w:multiLevelType w:val="hybridMultilevel"/>
    <w:tmpl w:val="BC4C5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62059CA"/>
    <w:multiLevelType w:val="hybridMultilevel"/>
    <w:tmpl w:val="910CF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7B17BB6"/>
    <w:multiLevelType w:val="hybridMultilevel"/>
    <w:tmpl w:val="F5A20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9932612"/>
    <w:multiLevelType w:val="hybridMultilevel"/>
    <w:tmpl w:val="5E403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5BD0069A"/>
    <w:multiLevelType w:val="hybridMultilevel"/>
    <w:tmpl w:val="FE6AE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8153AF7"/>
    <w:multiLevelType w:val="hybridMultilevel"/>
    <w:tmpl w:val="CD04C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8DB69C8"/>
    <w:multiLevelType w:val="hybridMultilevel"/>
    <w:tmpl w:val="B6F20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A7B3CF4"/>
    <w:multiLevelType w:val="hybridMultilevel"/>
    <w:tmpl w:val="4B986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B3B0705"/>
    <w:multiLevelType w:val="hybridMultilevel"/>
    <w:tmpl w:val="F698B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5B6228B"/>
    <w:multiLevelType w:val="hybridMultilevel"/>
    <w:tmpl w:val="3198F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7A0087A"/>
    <w:multiLevelType w:val="hybridMultilevel"/>
    <w:tmpl w:val="D826A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9BA156A"/>
    <w:multiLevelType w:val="hybridMultilevel"/>
    <w:tmpl w:val="6A30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B624258"/>
    <w:multiLevelType w:val="hybridMultilevel"/>
    <w:tmpl w:val="C1BE1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FA36F2F"/>
    <w:multiLevelType w:val="hybridMultilevel"/>
    <w:tmpl w:val="6256F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29"/>
  </w:num>
  <w:num w:numId="3">
    <w:abstractNumId w:val="22"/>
  </w:num>
  <w:num w:numId="4">
    <w:abstractNumId w:val="28"/>
  </w:num>
  <w:num w:numId="5">
    <w:abstractNumId w:val="41"/>
  </w:num>
  <w:num w:numId="6">
    <w:abstractNumId w:val="30"/>
  </w:num>
  <w:num w:numId="7">
    <w:abstractNumId w:val="7"/>
  </w:num>
  <w:num w:numId="8">
    <w:abstractNumId w:val="26"/>
  </w:num>
  <w:num w:numId="9">
    <w:abstractNumId w:val="19"/>
  </w:num>
  <w:num w:numId="10">
    <w:abstractNumId w:val="32"/>
  </w:num>
  <w:num w:numId="11">
    <w:abstractNumId w:val="15"/>
  </w:num>
  <w:num w:numId="12">
    <w:abstractNumId w:val="45"/>
  </w:num>
  <w:num w:numId="13">
    <w:abstractNumId w:val="3"/>
  </w:num>
  <w:num w:numId="14">
    <w:abstractNumId w:val="17"/>
  </w:num>
  <w:num w:numId="15">
    <w:abstractNumId w:val="13"/>
  </w:num>
  <w:num w:numId="16">
    <w:abstractNumId w:val="16"/>
  </w:num>
  <w:num w:numId="17">
    <w:abstractNumId w:val="1"/>
  </w:num>
  <w:num w:numId="18">
    <w:abstractNumId w:val="34"/>
  </w:num>
  <w:num w:numId="19">
    <w:abstractNumId w:val="46"/>
  </w:num>
  <w:num w:numId="20">
    <w:abstractNumId w:val="4"/>
  </w:num>
  <w:num w:numId="21">
    <w:abstractNumId w:val="27"/>
  </w:num>
  <w:num w:numId="22">
    <w:abstractNumId w:val="24"/>
  </w:num>
  <w:num w:numId="23">
    <w:abstractNumId w:val="33"/>
  </w:num>
  <w:num w:numId="24">
    <w:abstractNumId w:val="39"/>
  </w:num>
  <w:num w:numId="25">
    <w:abstractNumId w:val="38"/>
  </w:num>
  <w:num w:numId="26">
    <w:abstractNumId w:val="43"/>
  </w:num>
  <w:num w:numId="27">
    <w:abstractNumId w:val="40"/>
  </w:num>
  <w:num w:numId="28">
    <w:abstractNumId w:val="37"/>
  </w:num>
  <w:num w:numId="29">
    <w:abstractNumId w:val="47"/>
  </w:num>
  <w:num w:numId="30">
    <w:abstractNumId w:val="8"/>
  </w:num>
  <w:num w:numId="31">
    <w:abstractNumId w:val="23"/>
  </w:num>
  <w:num w:numId="32">
    <w:abstractNumId w:val="36"/>
  </w:num>
  <w:num w:numId="33">
    <w:abstractNumId w:val="35"/>
  </w:num>
  <w:num w:numId="34">
    <w:abstractNumId w:val="5"/>
  </w:num>
  <w:num w:numId="35">
    <w:abstractNumId w:val="6"/>
  </w:num>
  <w:num w:numId="36">
    <w:abstractNumId w:val="14"/>
  </w:num>
  <w:num w:numId="37">
    <w:abstractNumId w:val="2"/>
  </w:num>
  <w:num w:numId="38">
    <w:abstractNumId w:val="10"/>
  </w:num>
  <w:num w:numId="39">
    <w:abstractNumId w:val="0"/>
  </w:num>
  <w:num w:numId="40">
    <w:abstractNumId w:val="44"/>
  </w:num>
  <w:num w:numId="41">
    <w:abstractNumId w:val="12"/>
  </w:num>
  <w:num w:numId="42">
    <w:abstractNumId w:val="9"/>
  </w:num>
  <w:num w:numId="43">
    <w:abstractNumId w:val="11"/>
  </w:num>
  <w:num w:numId="44">
    <w:abstractNumId w:val="42"/>
  </w:num>
  <w:num w:numId="45">
    <w:abstractNumId w:val="21"/>
  </w:num>
  <w:num w:numId="46">
    <w:abstractNumId w:val="25"/>
  </w:num>
  <w:num w:numId="47">
    <w:abstractNumId w:val="18"/>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534C3B"/>
    <w:rsid w:val="00585683"/>
    <w:rsid w:val="005D594C"/>
    <w:rsid w:val="00676812"/>
    <w:rsid w:val="007A2B86"/>
    <w:rsid w:val="009075BB"/>
    <w:rsid w:val="00976791"/>
    <w:rsid w:val="00AA58FB"/>
    <w:rsid w:val="00B52408"/>
    <w:rsid w:val="00B81889"/>
    <w:rsid w:val="00CC04F6"/>
    <w:rsid w:val="00CD40CD"/>
    <w:rsid w:val="00D86AFE"/>
    <w:rsid w:val="00D9472B"/>
    <w:rsid w:val="00E14BDF"/>
    <w:rsid w:val="00E679C6"/>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as.enquiries@hants.gov.uk"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ias-totara.mylearningapp.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16</Pages>
  <Words>2869</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7</cp:revision>
  <dcterms:created xsi:type="dcterms:W3CDTF">2019-03-07T13:53:00Z</dcterms:created>
  <dcterms:modified xsi:type="dcterms:W3CDTF">2019-03-07T16:16:00Z</dcterms:modified>
</cp:coreProperties>
</file>